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附件：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长春市重点畜牧保供企业名单（第三批）</w:t>
      </w:r>
    </w:p>
    <w:p>
      <w:pPr>
        <w:rPr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饲料生产企业</w:t>
      </w:r>
      <w:r>
        <w:rPr>
          <w:rFonts w:hint="eastAsia" w:ascii="黑体" w:hAnsi="黑体" w:eastAsia="黑体"/>
          <w:sz w:val="32"/>
          <w:szCs w:val="32"/>
        </w:rPr>
        <w:t>（3家）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长春皓月饲料有限公司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吉林省捷大饲料有限公司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长春市泡子沿生物开发有限公司</w:t>
      </w:r>
    </w:p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兽药生产经营企业（</w:t>
      </w:r>
      <w:r>
        <w:rPr>
          <w:rFonts w:ascii="黑体" w:hAnsi="黑体" w:eastAsia="黑体"/>
          <w:sz w:val="32"/>
          <w:szCs w:val="32"/>
        </w:rPr>
        <w:t>4</w:t>
      </w:r>
      <w:r>
        <w:rPr>
          <w:rFonts w:hint="eastAsia" w:ascii="黑体" w:hAnsi="黑体" w:eastAsia="黑体"/>
          <w:sz w:val="32"/>
          <w:szCs w:val="32"/>
        </w:rPr>
        <w:t>家）</w:t>
      </w:r>
    </w:p>
    <w:p>
      <w:pPr>
        <w:pStyle w:val="6"/>
        <w:numPr>
          <w:ilvl w:val="0"/>
          <w:numId w:val="1"/>
        </w:numPr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吉林省益格丰动物药业有限公司</w:t>
      </w:r>
    </w:p>
    <w:p>
      <w:pPr>
        <w:pStyle w:val="6"/>
        <w:numPr>
          <w:ilvl w:val="0"/>
          <w:numId w:val="1"/>
        </w:numPr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长春博农威特动物保健有限公司</w:t>
      </w:r>
    </w:p>
    <w:p>
      <w:pPr>
        <w:pStyle w:val="6"/>
        <w:numPr>
          <w:ilvl w:val="0"/>
          <w:numId w:val="1"/>
        </w:numPr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吉林省恒丰动物保健品有限公司</w:t>
      </w:r>
    </w:p>
    <w:p>
      <w:pPr>
        <w:pStyle w:val="6"/>
        <w:numPr>
          <w:ilvl w:val="0"/>
          <w:numId w:val="1"/>
        </w:numPr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长春市鑫旺宠物药业有限公司（含宠物食品用品）</w:t>
      </w:r>
    </w:p>
    <w:p>
      <w:pPr>
        <w:pStyle w:val="6"/>
        <w:numPr>
          <w:ilvl w:val="0"/>
          <w:numId w:val="1"/>
        </w:numPr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长春派美特商贸有限公司（含宠物食品用品）</w:t>
      </w:r>
    </w:p>
    <w:p>
      <w:pPr>
        <w:pStyle w:val="6"/>
        <w:numPr>
          <w:ilvl w:val="0"/>
          <w:numId w:val="1"/>
        </w:numPr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宽城区吉仟宠宠物用品批发（含宠物食品用品）</w:t>
      </w:r>
    </w:p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生猪养殖场（</w:t>
      </w:r>
      <w:r>
        <w:rPr>
          <w:rFonts w:ascii="黑体" w:hAnsi="黑体" w:eastAsia="黑体"/>
          <w:sz w:val="32"/>
          <w:szCs w:val="32"/>
        </w:rPr>
        <w:t>7家</w:t>
      </w:r>
      <w:r>
        <w:rPr>
          <w:rFonts w:hint="eastAsia" w:ascii="黑体" w:hAnsi="黑体" w:eastAsia="黑体"/>
          <w:sz w:val="32"/>
          <w:szCs w:val="32"/>
        </w:rPr>
        <w:t>）</w:t>
      </w:r>
    </w:p>
    <w:p>
      <w:pPr>
        <w:pStyle w:val="6"/>
        <w:numPr>
          <w:ilvl w:val="0"/>
          <w:numId w:val="2"/>
        </w:numPr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吉林阔源牧业有限公司</w:t>
      </w:r>
    </w:p>
    <w:p>
      <w:pPr>
        <w:pStyle w:val="6"/>
        <w:numPr>
          <w:ilvl w:val="0"/>
          <w:numId w:val="2"/>
        </w:numPr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吉林农安牧原农牧有限公司</w:t>
      </w:r>
    </w:p>
    <w:p>
      <w:pPr>
        <w:pStyle w:val="6"/>
        <w:numPr>
          <w:ilvl w:val="0"/>
          <w:numId w:val="2"/>
        </w:numPr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吉林双阳牧原农牧有限公司</w:t>
      </w:r>
    </w:p>
    <w:p>
      <w:pPr>
        <w:pStyle w:val="6"/>
        <w:numPr>
          <w:ilvl w:val="0"/>
          <w:numId w:val="2"/>
        </w:numPr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吉林省厚德经贸有限公司</w:t>
      </w:r>
    </w:p>
    <w:p>
      <w:pPr>
        <w:pStyle w:val="6"/>
        <w:numPr>
          <w:ilvl w:val="0"/>
          <w:numId w:val="2"/>
        </w:numPr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双阳区隆盛养殖基地</w:t>
      </w:r>
    </w:p>
    <w:p>
      <w:pPr>
        <w:pStyle w:val="6"/>
        <w:numPr>
          <w:ilvl w:val="0"/>
          <w:numId w:val="2"/>
        </w:numPr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吉林融泰农业开发有限公司</w:t>
      </w:r>
    </w:p>
    <w:p>
      <w:pPr>
        <w:pStyle w:val="6"/>
        <w:numPr>
          <w:ilvl w:val="0"/>
          <w:numId w:val="2"/>
        </w:numPr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公主岭温氏农牧有限公司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肉鸡养殖场（2家）</w:t>
      </w:r>
    </w:p>
    <w:p>
      <w:pPr>
        <w:pStyle w:val="6"/>
        <w:numPr>
          <w:ilvl w:val="0"/>
          <w:numId w:val="3"/>
        </w:numPr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吉林省洪坤牧业有限责任公司</w:t>
      </w:r>
    </w:p>
    <w:p>
      <w:pPr>
        <w:pStyle w:val="6"/>
        <w:numPr>
          <w:ilvl w:val="0"/>
          <w:numId w:val="3"/>
        </w:numPr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农安县华家佳润养殖场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蛋鸡养殖场（1</w:t>
      </w:r>
      <w:r>
        <w:rPr>
          <w:rFonts w:ascii="黑体" w:hAnsi="黑体" w:eastAsia="黑体"/>
          <w:sz w:val="32"/>
          <w:szCs w:val="32"/>
        </w:rPr>
        <w:t>3家</w:t>
      </w:r>
      <w:r>
        <w:rPr>
          <w:rFonts w:hint="eastAsia" w:ascii="黑体" w:hAnsi="黑体" w:eastAsia="黑体"/>
          <w:sz w:val="32"/>
          <w:szCs w:val="32"/>
        </w:rPr>
        <w:t>）</w:t>
      </w:r>
    </w:p>
    <w:p>
      <w:pPr>
        <w:pStyle w:val="6"/>
        <w:numPr>
          <w:ilvl w:val="0"/>
          <w:numId w:val="4"/>
        </w:numPr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吉林双丰牧业有限公司</w:t>
      </w:r>
    </w:p>
    <w:p>
      <w:pPr>
        <w:pStyle w:val="6"/>
        <w:numPr>
          <w:ilvl w:val="0"/>
          <w:numId w:val="4"/>
        </w:numPr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吉林省新翔农牧业有限公司</w:t>
      </w:r>
    </w:p>
    <w:p>
      <w:pPr>
        <w:pStyle w:val="6"/>
        <w:numPr>
          <w:ilvl w:val="0"/>
          <w:numId w:val="4"/>
        </w:numPr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绿园区恒大牧业养殖场</w:t>
      </w:r>
    </w:p>
    <w:p>
      <w:pPr>
        <w:pStyle w:val="6"/>
        <w:numPr>
          <w:ilvl w:val="0"/>
          <w:numId w:val="4"/>
        </w:numPr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农安县宏大养殖场</w:t>
      </w:r>
    </w:p>
    <w:p>
      <w:pPr>
        <w:pStyle w:val="6"/>
        <w:numPr>
          <w:ilvl w:val="0"/>
          <w:numId w:val="4"/>
        </w:numPr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农安县高家兴晟蛋鸡养殖场</w:t>
      </w:r>
    </w:p>
    <w:p>
      <w:pPr>
        <w:pStyle w:val="6"/>
        <w:numPr>
          <w:ilvl w:val="0"/>
          <w:numId w:val="4"/>
        </w:numPr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长春市锦业畜牧养殖有限公司</w:t>
      </w:r>
    </w:p>
    <w:p>
      <w:pPr>
        <w:pStyle w:val="6"/>
        <w:numPr>
          <w:ilvl w:val="0"/>
          <w:numId w:val="4"/>
        </w:numPr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长春市双阳区富东畜牧养殖专业合作社</w:t>
      </w:r>
    </w:p>
    <w:p>
      <w:pPr>
        <w:pStyle w:val="6"/>
        <w:numPr>
          <w:ilvl w:val="0"/>
          <w:numId w:val="4"/>
        </w:numPr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吉林省好兄弟牧业有限公司</w:t>
      </w:r>
    </w:p>
    <w:p>
      <w:pPr>
        <w:pStyle w:val="6"/>
        <w:numPr>
          <w:ilvl w:val="0"/>
          <w:numId w:val="4"/>
        </w:numPr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长春市双阳区亿赢牧业有限责任公司</w:t>
      </w:r>
    </w:p>
    <w:p>
      <w:pPr>
        <w:pStyle w:val="6"/>
        <w:numPr>
          <w:ilvl w:val="0"/>
          <w:numId w:val="4"/>
        </w:numPr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公主岭市双城城堡镇曙光牧业小区</w:t>
      </w:r>
    </w:p>
    <w:p>
      <w:pPr>
        <w:pStyle w:val="6"/>
        <w:numPr>
          <w:ilvl w:val="0"/>
          <w:numId w:val="4"/>
        </w:numPr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公主岭市永发乡秋明牧业小区</w:t>
      </w:r>
    </w:p>
    <w:p>
      <w:pPr>
        <w:pStyle w:val="6"/>
        <w:numPr>
          <w:ilvl w:val="0"/>
          <w:numId w:val="4"/>
        </w:numPr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公主岭市永辉养殖场</w:t>
      </w:r>
    </w:p>
    <w:p>
      <w:pPr>
        <w:pStyle w:val="6"/>
        <w:numPr>
          <w:ilvl w:val="0"/>
          <w:numId w:val="4"/>
        </w:numPr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公主岭市辉丰养殖专业合作社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奶牛养殖场、奶站（4家）</w:t>
      </w:r>
    </w:p>
    <w:p>
      <w:pPr>
        <w:pStyle w:val="6"/>
        <w:numPr>
          <w:ilvl w:val="0"/>
          <w:numId w:val="5"/>
        </w:numPr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长春市富民奶牛场</w:t>
      </w:r>
    </w:p>
    <w:p>
      <w:pPr>
        <w:pStyle w:val="6"/>
        <w:numPr>
          <w:ilvl w:val="0"/>
          <w:numId w:val="5"/>
        </w:numPr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长春市畅达奶牛养殖场</w:t>
      </w:r>
    </w:p>
    <w:p>
      <w:pPr>
        <w:pStyle w:val="6"/>
        <w:numPr>
          <w:ilvl w:val="0"/>
          <w:numId w:val="5"/>
        </w:numPr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农安县双隆奶牛养殖专业合作社</w:t>
      </w:r>
    </w:p>
    <w:p>
      <w:pPr>
        <w:pStyle w:val="6"/>
        <w:numPr>
          <w:ilvl w:val="0"/>
          <w:numId w:val="5"/>
        </w:numPr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公主岭市永发乡朝阳养殖专业合作社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F23606D"/>
    <w:multiLevelType w:val="multilevel"/>
    <w:tmpl w:val="0F23606D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FD74BF5"/>
    <w:multiLevelType w:val="multilevel"/>
    <w:tmpl w:val="0FD74BF5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eastAsia" w:ascii="仿宋" w:hAnsi="仿宋" w:eastAsia="仿宋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3BA52F3"/>
    <w:multiLevelType w:val="multilevel"/>
    <w:tmpl w:val="23BA52F3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766134D"/>
    <w:multiLevelType w:val="multilevel"/>
    <w:tmpl w:val="3766134D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88E4302"/>
    <w:multiLevelType w:val="multilevel"/>
    <w:tmpl w:val="788E4302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309"/>
    <w:rsid w:val="00006D86"/>
    <w:rsid w:val="000A7172"/>
    <w:rsid w:val="000C328C"/>
    <w:rsid w:val="000E4706"/>
    <w:rsid w:val="00134D6F"/>
    <w:rsid w:val="00205F9A"/>
    <w:rsid w:val="00311650"/>
    <w:rsid w:val="003E123F"/>
    <w:rsid w:val="0045346C"/>
    <w:rsid w:val="00527BDB"/>
    <w:rsid w:val="0054383C"/>
    <w:rsid w:val="00564660"/>
    <w:rsid w:val="005D31EF"/>
    <w:rsid w:val="006136B8"/>
    <w:rsid w:val="00691ECA"/>
    <w:rsid w:val="006B08DC"/>
    <w:rsid w:val="006C568E"/>
    <w:rsid w:val="00736595"/>
    <w:rsid w:val="0076416A"/>
    <w:rsid w:val="0080321C"/>
    <w:rsid w:val="00811553"/>
    <w:rsid w:val="00813F4F"/>
    <w:rsid w:val="008B68D0"/>
    <w:rsid w:val="00952A8F"/>
    <w:rsid w:val="00A73703"/>
    <w:rsid w:val="00B1790D"/>
    <w:rsid w:val="00C134F5"/>
    <w:rsid w:val="00C31CE5"/>
    <w:rsid w:val="00CB06F0"/>
    <w:rsid w:val="00CD5406"/>
    <w:rsid w:val="00E2094C"/>
    <w:rsid w:val="00E214E5"/>
    <w:rsid w:val="00EC58A5"/>
    <w:rsid w:val="00ED44BD"/>
    <w:rsid w:val="00ED5309"/>
    <w:rsid w:val="00ED6520"/>
    <w:rsid w:val="00F154B6"/>
    <w:rsid w:val="00F31EE2"/>
    <w:rsid w:val="00FC3178"/>
    <w:rsid w:val="00FE2273"/>
    <w:rsid w:val="3BEB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uiPriority w:val="99"/>
    <w:rPr>
      <w:sz w:val="18"/>
      <w:szCs w:val="18"/>
    </w:rPr>
  </w:style>
  <w:style w:type="character" w:customStyle="1" w:styleId="8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Organization</Company>
  <Pages>4</Pages>
  <Words>130</Words>
  <Characters>744</Characters>
  <Lines>6</Lines>
  <Paragraphs>1</Paragraphs>
  <TotalTime>235</TotalTime>
  <ScaleCrop>false</ScaleCrop>
  <LinksUpToDate>false</LinksUpToDate>
  <CharactersWithSpaces>873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2022-04-03T14:09:00Z</dcterms:created>
  <dc:creator>Windows 用户</dc:creator>
  <cp:lastModifiedBy>Administrator</cp:lastModifiedBy>
  <dcterms:modified xsi:type="dcterms:W3CDTF">2022-04-08T06:18:37Z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E3748E3C1AF44287A574A84527222E3E</vt:lpwstr>
  </property>
</Properties>
</file>