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D3" w:rsidRDefault="007B1462">
      <w:pPr>
        <w:adjustRightInd w:val="0"/>
        <w:snapToGrid w:val="0"/>
        <w:jc w:val="center"/>
        <w:rPr>
          <w:rFonts w:ascii="宋体" w:eastAsia="宋体" w:hAnsi="宋体" w:cs="宋体"/>
          <w:b/>
          <w:bCs/>
          <w:color w:val="000000"/>
          <w:kern w:val="0"/>
          <w:sz w:val="44"/>
          <w:szCs w:val="44"/>
        </w:rPr>
      </w:pPr>
      <w:r>
        <w:rPr>
          <w:rFonts w:ascii="宋体" w:eastAsia="宋体" w:hAnsi="宋体" w:cs="宋体"/>
          <w:color w:val="000000"/>
          <w:kern w:val="0"/>
          <w:sz w:val="44"/>
          <w:szCs w:val="44"/>
        </w:rPr>
        <w:t xml:space="preserve"> </w:t>
      </w:r>
      <w:r>
        <w:rPr>
          <w:rFonts w:ascii="宋体" w:eastAsia="宋体" w:hAnsi="宋体" w:cs="宋体"/>
          <w:b/>
          <w:bCs/>
          <w:color w:val="000000"/>
          <w:kern w:val="0"/>
          <w:sz w:val="44"/>
          <w:szCs w:val="44"/>
        </w:rPr>
        <w:t xml:space="preserve"> </w:t>
      </w:r>
      <w:r>
        <w:rPr>
          <w:rFonts w:ascii="宋体" w:eastAsia="宋体" w:hAnsi="宋体" w:cs="宋体" w:hint="eastAsia"/>
          <w:b/>
          <w:bCs/>
          <w:color w:val="000000"/>
          <w:kern w:val="0"/>
          <w:sz w:val="44"/>
          <w:szCs w:val="44"/>
        </w:rPr>
        <w:t>长春市</w:t>
      </w:r>
      <w:r>
        <w:rPr>
          <w:rFonts w:ascii="宋体" w:eastAsia="宋体" w:hAnsi="宋体" w:cs="宋体"/>
          <w:b/>
          <w:bCs/>
          <w:color w:val="000000"/>
          <w:kern w:val="0"/>
          <w:sz w:val="44"/>
          <w:szCs w:val="44"/>
        </w:rPr>
        <w:t>2020</w:t>
      </w:r>
      <w:r>
        <w:rPr>
          <w:rFonts w:ascii="宋体" w:eastAsia="宋体" w:hAnsi="宋体" w:cs="宋体" w:hint="eastAsia"/>
          <w:b/>
          <w:bCs/>
          <w:color w:val="000000"/>
          <w:kern w:val="0"/>
          <w:sz w:val="44"/>
          <w:szCs w:val="44"/>
        </w:rPr>
        <w:t>年畜禽无抗</w:t>
      </w:r>
    </w:p>
    <w:p w:rsidR="007B1462" w:rsidRDefault="007B1462">
      <w:pPr>
        <w:adjustRightInd w:val="0"/>
        <w:snapToGrid w:val="0"/>
        <w:jc w:val="center"/>
        <w:rPr>
          <w:rFonts w:ascii="宋体" w:eastAsia="宋体" w:hAnsi="宋体"/>
          <w:b/>
          <w:bCs/>
          <w:color w:val="000000"/>
          <w:kern w:val="0"/>
          <w:sz w:val="44"/>
          <w:szCs w:val="44"/>
        </w:rPr>
      </w:pPr>
      <w:r>
        <w:rPr>
          <w:rFonts w:ascii="宋体" w:eastAsia="宋体" w:hAnsi="宋体" w:cs="宋体" w:hint="eastAsia"/>
          <w:b/>
          <w:bCs/>
          <w:color w:val="000000"/>
          <w:kern w:val="0"/>
          <w:sz w:val="44"/>
          <w:szCs w:val="44"/>
        </w:rPr>
        <w:t>养殖技术推广项目实施方案</w:t>
      </w:r>
    </w:p>
    <w:p w:rsidR="007B1462" w:rsidRDefault="007B1462" w:rsidP="00450917">
      <w:pPr>
        <w:pStyle w:val="a4"/>
        <w:adjustRightInd w:val="0"/>
        <w:snapToGrid w:val="0"/>
        <w:spacing w:line="580" w:lineRule="exact"/>
        <w:ind w:firstLineChars="200" w:firstLine="640"/>
        <w:rPr>
          <w:rFonts w:ascii="仿宋" w:eastAsia="仿宋" w:hAnsi="仿宋"/>
          <w:color w:val="000000"/>
        </w:rPr>
      </w:pPr>
    </w:p>
    <w:p w:rsidR="007B1462" w:rsidRDefault="007B1462" w:rsidP="00450917">
      <w:pPr>
        <w:pStyle w:val="a4"/>
        <w:adjustRightInd w:val="0"/>
        <w:snapToGrid w:val="0"/>
        <w:spacing w:line="600" w:lineRule="exact"/>
        <w:ind w:firstLineChars="200" w:firstLine="640"/>
        <w:jc w:val="both"/>
        <w:rPr>
          <w:rFonts w:ascii="仿宋" w:eastAsia="仿宋" w:hAnsi="仿宋" w:cs="仿宋"/>
          <w:color w:val="000000"/>
        </w:rPr>
      </w:pPr>
      <w:r>
        <w:rPr>
          <w:rFonts w:ascii="仿宋" w:eastAsia="仿宋" w:hAnsi="仿宋" w:cs="仿宋" w:hint="eastAsia"/>
          <w:color w:val="000000"/>
        </w:rPr>
        <w:t>为贯彻落实</w:t>
      </w:r>
      <w:r>
        <w:rPr>
          <w:rFonts w:ascii="仿宋" w:eastAsia="仿宋" w:hAnsi="仿宋" w:cs="仿宋"/>
          <w:color w:val="000000"/>
        </w:rPr>
        <w:t>2020</w:t>
      </w:r>
      <w:r>
        <w:rPr>
          <w:rFonts w:ascii="仿宋" w:eastAsia="仿宋" w:hAnsi="仿宋" w:cs="仿宋" w:hint="eastAsia"/>
          <w:color w:val="000000"/>
        </w:rPr>
        <w:t>年省委</w:t>
      </w:r>
      <w:r>
        <w:rPr>
          <w:rFonts w:ascii="仿宋" w:eastAsia="仿宋" w:hAnsi="仿宋" w:cs="仿宋"/>
          <w:color w:val="000000"/>
        </w:rPr>
        <w:t>1</w:t>
      </w:r>
      <w:r>
        <w:rPr>
          <w:rFonts w:ascii="仿宋" w:eastAsia="仿宋" w:hAnsi="仿宋" w:cs="仿宋" w:hint="eastAsia"/>
          <w:color w:val="000000"/>
        </w:rPr>
        <w:t>号文件关于“继续实施无抗肉试点示范，逐步扩大无抗养殖范围”</w:t>
      </w:r>
      <w:r w:rsidR="00AB18F1" w:rsidRPr="00AB18F1">
        <w:rPr>
          <w:rFonts w:ascii="仿宋" w:eastAsia="仿宋" w:hAnsi="仿宋" w:cs="仿宋" w:hint="eastAsia"/>
          <w:color w:val="000000"/>
        </w:rPr>
        <w:t xml:space="preserve"> </w:t>
      </w:r>
      <w:r w:rsidR="00BD7173">
        <w:rPr>
          <w:rFonts w:ascii="仿宋" w:eastAsia="仿宋" w:hAnsi="仿宋" w:cs="仿宋" w:hint="eastAsia"/>
          <w:color w:val="000000"/>
        </w:rPr>
        <w:t>，</w:t>
      </w:r>
      <w:r w:rsidR="00AB18F1">
        <w:rPr>
          <w:rFonts w:ascii="仿宋" w:eastAsia="仿宋" w:hAnsi="仿宋" w:cs="仿宋" w:hint="eastAsia"/>
          <w:color w:val="000000"/>
        </w:rPr>
        <w:t>以及农业农村部1</w:t>
      </w:r>
      <w:r w:rsidR="00AB18F1">
        <w:rPr>
          <w:rFonts w:ascii="仿宋" w:eastAsia="仿宋" w:hAnsi="仿宋" w:cs="仿宋"/>
          <w:color w:val="000000"/>
        </w:rPr>
        <w:t>94号</w:t>
      </w:r>
      <w:r w:rsidR="00AB18F1">
        <w:rPr>
          <w:rFonts w:ascii="仿宋" w:eastAsia="仿宋" w:hAnsi="仿宋" w:cs="仿宋" w:hint="eastAsia"/>
          <w:color w:val="000000"/>
        </w:rPr>
        <w:t>、3</w:t>
      </w:r>
      <w:r w:rsidR="00AB18F1">
        <w:rPr>
          <w:rFonts w:ascii="仿宋" w:eastAsia="仿宋" w:hAnsi="仿宋" w:cs="仿宋"/>
          <w:color w:val="000000"/>
        </w:rPr>
        <w:t>07</w:t>
      </w:r>
      <w:r w:rsidR="007B15A9">
        <w:rPr>
          <w:rFonts w:ascii="仿宋" w:eastAsia="仿宋" w:hAnsi="仿宋" w:cs="仿宋"/>
          <w:color w:val="000000"/>
        </w:rPr>
        <w:t>号</w:t>
      </w:r>
      <w:r w:rsidR="00AB18F1">
        <w:rPr>
          <w:rFonts w:ascii="仿宋" w:eastAsia="仿宋" w:hAnsi="仿宋" w:cs="仿宋"/>
          <w:color w:val="000000"/>
        </w:rPr>
        <w:t>公告</w:t>
      </w:r>
      <w:r w:rsidR="00BD7173">
        <w:rPr>
          <w:rFonts w:ascii="仿宋" w:eastAsia="仿宋" w:hAnsi="仿宋" w:cs="仿宋"/>
          <w:color w:val="000000"/>
        </w:rPr>
        <w:t>有关</w:t>
      </w:r>
      <w:r w:rsidR="00BD7173" w:rsidRPr="00BD7173">
        <w:rPr>
          <w:rFonts w:ascii="仿宋" w:eastAsia="仿宋" w:hAnsi="仿宋" w:cs="仿宋" w:hint="eastAsia"/>
          <w:color w:val="000000"/>
        </w:rPr>
        <w:t>退出除中药外的所有促生长类药物饲料添加剂品种</w:t>
      </w:r>
      <w:r>
        <w:rPr>
          <w:rFonts w:ascii="仿宋" w:eastAsia="仿宋" w:hAnsi="仿宋" w:cs="仿宋" w:hint="eastAsia"/>
          <w:color w:val="000000"/>
        </w:rPr>
        <w:t>的</w:t>
      </w:r>
      <w:r w:rsidR="007B15A9">
        <w:rPr>
          <w:rFonts w:ascii="仿宋" w:eastAsia="仿宋" w:hAnsi="仿宋" w:cs="仿宋" w:hint="eastAsia"/>
          <w:color w:val="000000"/>
        </w:rPr>
        <w:t>有关</w:t>
      </w:r>
      <w:r>
        <w:rPr>
          <w:rFonts w:ascii="仿宋" w:eastAsia="仿宋" w:hAnsi="仿宋" w:cs="仿宋" w:hint="eastAsia"/>
          <w:color w:val="000000"/>
        </w:rPr>
        <w:t>工作要求，进一步加大无抗养殖技术推广和试点示范工作力度，探索建立</w:t>
      </w:r>
      <w:r w:rsidR="00740F44">
        <w:rPr>
          <w:rFonts w:ascii="仿宋" w:eastAsia="仿宋" w:hAnsi="仿宋" w:cs="仿宋" w:hint="eastAsia"/>
          <w:color w:val="000000"/>
        </w:rPr>
        <w:t>并逐步完善</w:t>
      </w:r>
      <w:r w:rsidRPr="005A69B0">
        <w:rPr>
          <w:rFonts w:ascii="仿宋" w:eastAsia="仿宋" w:hAnsi="仿宋" w:cs="仿宋" w:hint="eastAsia"/>
          <w:color w:val="000000"/>
        </w:rPr>
        <w:t>无抗养殖技术规范和产品标准，组织开展畜禽无抗产品认证，逐步完善畜禽无抗养殖标准化生产体系</w:t>
      </w:r>
      <w:r>
        <w:rPr>
          <w:rFonts w:ascii="仿宋" w:eastAsia="仿宋" w:hAnsi="仿宋" w:cs="仿宋" w:hint="eastAsia"/>
          <w:color w:val="000000"/>
        </w:rPr>
        <w:t>，为养殖环节饲料</w:t>
      </w:r>
      <w:proofErr w:type="gramStart"/>
      <w:r>
        <w:rPr>
          <w:rFonts w:ascii="仿宋" w:eastAsia="仿宋" w:hAnsi="仿宋" w:cs="仿宋" w:hint="eastAsia"/>
          <w:color w:val="000000"/>
        </w:rPr>
        <w:t>端全面禁抗做好</w:t>
      </w:r>
      <w:proofErr w:type="gramEnd"/>
      <w:r>
        <w:rPr>
          <w:rFonts w:ascii="仿宋" w:eastAsia="仿宋" w:hAnsi="仿宋" w:cs="仿宋" w:hint="eastAsia"/>
          <w:color w:val="000000"/>
        </w:rPr>
        <w:t>充分的准备，确保养殖</w:t>
      </w:r>
      <w:proofErr w:type="gramStart"/>
      <w:r>
        <w:rPr>
          <w:rFonts w:ascii="仿宋" w:eastAsia="仿宋" w:hAnsi="仿宋" w:cs="仿宋" w:hint="eastAsia"/>
          <w:color w:val="000000"/>
        </w:rPr>
        <w:t>生产既</w:t>
      </w:r>
      <w:proofErr w:type="gramEnd"/>
      <w:r>
        <w:rPr>
          <w:rFonts w:ascii="仿宋" w:eastAsia="仿宋" w:hAnsi="仿宋" w:cs="仿宋" w:hint="eastAsia"/>
          <w:color w:val="000000"/>
        </w:rPr>
        <w:t>实现平稳过渡又达到提质增效的目标，现结合长春市畜牧业发展实际，在近几年畜禽无抗养殖技术推广和试点示范工作成果的基础上，制定本实施方案。</w:t>
      </w:r>
    </w:p>
    <w:p w:rsidR="007B1462" w:rsidRPr="00325F44" w:rsidRDefault="007B1462" w:rsidP="00450917">
      <w:pPr>
        <w:adjustRightInd w:val="0"/>
        <w:snapToGrid w:val="0"/>
        <w:spacing w:line="600" w:lineRule="exact"/>
        <w:ind w:firstLineChars="200" w:firstLine="640"/>
        <w:rPr>
          <w:rFonts w:ascii="黑体" w:eastAsia="黑体" w:hAnsi="黑体" w:cs="楷体"/>
          <w:b/>
          <w:color w:val="000000"/>
        </w:rPr>
      </w:pPr>
      <w:r w:rsidRPr="00325F44">
        <w:rPr>
          <w:rFonts w:ascii="黑体" w:eastAsia="黑体" w:hAnsi="黑体" w:cs="黑体" w:hint="eastAsia"/>
          <w:color w:val="000000"/>
        </w:rPr>
        <w:t>一、</w:t>
      </w:r>
      <w:r w:rsidRPr="00325F44">
        <w:rPr>
          <w:rFonts w:ascii="黑体" w:eastAsia="黑体" w:hAnsi="黑体" w:cs="楷体" w:hint="eastAsia"/>
          <w:b/>
          <w:color w:val="000000"/>
        </w:rPr>
        <w:t>总体要求</w:t>
      </w:r>
    </w:p>
    <w:p w:rsidR="007B1462" w:rsidRPr="001B0C1D" w:rsidRDefault="000752B8" w:rsidP="00450917">
      <w:pPr>
        <w:adjustRightInd w:val="0"/>
        <w:snapToGrid w:val="0"/>
        <w:spacing w:beforeLines="50" w:before="217" w:line="600" w:lineRule="exact"/>
        <w:ind w:firstLineChars="200" w:firstLine="640"/>
        <w:outlineLvl w:val="2"/>
        <w:rPr>
          <w:rFonts w:ascii="仿宋" w:eastAsia="仿宋" w:hAnsi="仿宋" w:cs="仿宋"/>
        </w:rPr>
      </w:pPr>
      <w:r>
        <w:rPr>
          <w:rFonts w:ascii="仿宋" w:eastAsia="仿宋" w:hAnsi="仿宋" w:cs="仿宋" w:hint="eastAsia"/>
        </w:rPr>
        <w:t>长春市无抗养殖</w:t>
      </w:r>
      <w:r w:rsidR="007B1462">
        <w:rPr>
          <w:rFonts w:ascii="仿宋" w:eastAsia="仿宋" w:hAnsi="仿宋" w:cs="仿宋" w:hint="eastAsia"/>
        </w:rPr>
        <w:t>试点试验</w:t>
      </w:r>
      <w:r>
        <w:rPr>
          <w:rFonts w:ascii="仿宋" w:eastAsia="仿宋" w:hAnsi="仿宋" w:cs="仿宋" w:hint="eastAsia"/>
        </w:rPr>
        <w:t>和示范推广已经开展</w:t>
      </w:r>
      <w:r w:rsidR="007B1462">
        <w:rPr>
          <w:rFonts w:ascii="仿宋" w:eastAsia="仿宋" w:hAnsi="仿宋" w:cs="仿宋" w:hint="eastAsia"/>
        </w:rPr>
        <w:t>三年并取得了阶段性成果，</w:t>
      </w:r>
      <w:r w:rsidR="00FE6D49">
        <w:rPr>
          <w:rFonts w:ascii="仿宋" w:eastAsia="仿宋" w:hAnsi="仿宋" w:cs="仿宋" w:hint="eastAsia"/>
        </w:rPr>
        <w:t>实现了既定的经济技术指标。</w:t>
      </w:r>
      <w:r w:rsidR="007B1462">
        <w:rPr>
          <w:rFonts w:ascii="仿宋" w:eastAsia="仿宋" w:hAnsi="仿宋" w:cs="仿宋"/>
        </w:rPr>
        <w:t>2020</w:t>
      </w:r>
      <w:r w:rsidR="007B1462">
        <w:rPr>
          <w:rFonts w:ascii="仿宋" w:eastAsia="仿宋" w:hAnsi="仿宋" w:cs="仿宋" w:hint="eastAsia"/>
        </w:rPr>
        <w:t>年的工作</w:t>
      </w:r>
      <w:r w:rsidR="00780F58">
        <w:rPr>
          <w:rFonts w:ascii="仿宋" w:eastAsia="仿宋" w:hAnsi="仿宋" w:cs="仿宋" w:hint="eastAsia"/>
        </w:rPr>
        <w:t>重心是要从无抗养殖试点试验逐步转向开展全面技术推广，</w:t>
      </w:r>
      <w:r w:rsidR="00FE6D49">
        <w:rPr>
          <w:rFonts w:ascii="仿宋" w:eastAsia="仿宋" w:hAnsi="仿宋" w:cs="仿宋" w:hint="eastAsia"/>
        </w:rPr>
        <w:t>具体任务是</w:t>
      </w:r>
      <w:r w:rsidR="00780F58">
        <w:rPr>
          <w:rFonts w:ascii="仿宋" w:eastAsia="仿宋" w:hAnsi="仿宋" w:cs="仿宋" w:hint="eastAsia"/>
        </w:rPr>
        <w:t>通过重点打造3</w:t>
      </w:r>
      <w:r w:rsidR="00780F58">
        <w:rPr>
          <w:rFonts w:ascii="仿宋" w:eastAsia="仿宋" w:hAnsi="仿宋" w:cs="仿宋"/>
        </w:rPr>
        <w:t>0家</w:t>
      </w:r>
      <w:r w:rsidR="007B1462">
        <w:rPr>
          <w:rFonts w:ascii="仿宋" w:eastAsia="仿宋" w:hAnsi="仿宋" w:cs="仿宋" w:hint="eastAsia"/>
        </w:rPr>
        <w:t>标准化示范</w:t>
      </w:r>
      <w:r w:rsidR="00A73FE8">
        <w:rPr>
          <w:rFonts w:ascii="仿宋" w:eastAsia="仿宋" w:hAnsi="仿宋" w:cs="仿宋" w:hint="eastAsia"/>
        </w:rPr>
        <w:t>基地发挥</w:t>
      </w:r>
      <w:r w:rsidR="00780F58">
        <w:rPr>
          <w:rFonts w:ascii="仿宋" w:eastAsia="仿宋" w:hAnsi="仿宋" w:cs="仿宋" w:hint="eastAsia"/>
        </w:rPr>
        <w:t>引领带动和</w:t>
      </w:r>
      <w:r w:rsidR="00A73FE8">
        <w:rPr>
          <w:rFonts w:ascii="仿宋" w:eastAsia="仿宋" w:hAnsi="仿宋" w:cs="仿宋" w:hint="eastAsia"/>
        </w:rPr>
        <w:t>典型示范作用，</w:t>
      </w:r>
      <w:r w:rsidR="00780F58">
        <w:rPr>
          <w:rFonts w:ascii="仿宋" w:eastAsia="仿宋" w:hAnsi="仿宋" w:cs="仿宋" w:hint="eastAsia"/>
        </w:rPr>
        <w:t>采取集中培训、现场实训和入户指导等方式，深入实施</w:t>
      </w:r>
      <w:r w:rsidR="00A73FE8">
        <w:rPr>
          <w:rFonts w:ascii="仿宋" w:eastAsia="仿宋" w:hAnsi="仿宋" w:cs="仿宋" w:hint="eastAsia"/>
        </w:rPr>
        <w:t>无抗养殖技术推广培训和政策宣传</w:t>
      </w:r>
      <w:r w:rsidR="007B1462">
        <w:rPr>
          <w:rFonts w:ascii="仿宋" w:eastAsia="仿宋" w:hAnsi="仿宋" w:cs="仿宋" w:hint="eastAsia"/>
        </w:rPr>
        <w:t>，引领各类养殖主体积极参与畜禽无抗养殖，确保全市畜禽养</w:t>
      </w:r>
      <w:r w:rsidR="007B1462">
        <w:rPr>
          <w:rFonts w:ascii="仿宋" w:eastAsia="仿宋" w:hAnsi="仿宋" w:cs="仿宋" w:hint="eastAsia"/>
        </w:rPr>
        <w:lastRenderedPageBreak/>
        <w:t>殖业向饲料</w:t>
      </w:r>
      <w:proofErr w:type="gramStart"/>
      <w:r w:rsidR="007B1462">
        <w:rPr>
          <w:rFonts w:ascii="仿宋" w:eastAsia="仿宋" w:hAnsi="仿宋" w:cs="仿宋" w:hint="eastAsia"/>
        </w:rPr>
        <w:t>端全面禁抗</w:t>
      </w:r>
      <w:proofErr w:type="gramEnd"/>
      <w:r w:rsidR="007B1462">
        <w:rPr>
          <w:rFonts w:ascii="仿宋" w:eastAsia="仿宋" w:hAnsi="仿宋" w:cs="仿宋" w:hint="eastAsia"/>
        </w:rPr>
        <w:t>平稳过渡，</w:t>
      </w:r>
      <w:r w:rsidR="00FE6D49">
        <w:rPr>
          <w:rFonts w:ascii="仿宋" w:eastAsia="仿宋" w:hAnsi="仿宋" w:cs="仿宋" w:hint="eastAsia"/>
        </w:rPr>
        <w:t>养殖</w:t>
      </w:r>
      <w:r w:rsidR="001B0C1D">
        <w:rPr>
          <w:rFonts w:ascii="仿宋" w:eastAsia="仿宋" w:hAnsi="仿宋" w:cs="仿宋" w:hint="eastAsia"/>
        </w:rPr>
        <w:t>饲喂环节</w:t>
      </w:r>
      <w:r w:rsidR="009357F7">
        <w:rPr>
          <w:rFonts w:ascii="仿宋" w:eastAsia="仿宋" w:hAnsi="仿宋" w:cs="仿宋" w:hint="eastAsia"/>
        </w:rPr>
        <w:t>逐步</w:t>
      </w:r>
      <w:r w:rsidR="001B0C1D" w:rsidRPr="001B0C1D">
        <w:rPr>
          <w:rFonts w:ascii="仿宋" w:eastAsia="仿宋" w:hAnsi="仿宋" w:cs="仿宋" w:hint="eastAsia"/>
        </w:rPr>
        <w:t>退出除中药外的所有促生长类药物饲料添加剂品种</w:t>
      </w:r>
      <w:r w:rsidR="009357F7">
        <w:rPr>
          <w:rFonts w:ascii="仿宋" w:eastAsia="仿宋" w:hAnsi="仿宋" w:cs="仿宋" w:hint="eastAsia"/>
        </w:rPr>
        <w:t>。</w:t>
      </w:r>
      <w:r w:rsidR="00DB1FFE">
        <w:rPr>
          <w:rFonts w:ascii="仿宋" w:eastAsia="仿宋" w:hAnsi="仿宋" w:cs="仿宋" w:hint="eastAsia"/>
        </w:rPr>
        <w:t>同时</w:t>
      </w:r>
      <w:r w:rsidR="009357F7">
        <w:rPr>
          <w:rFonts w:ascii="仿宋" w:eastAsia="仿宋" w:hAnsi="仿宋" w:cs="仿宋" w:hint="eastAsia"/>
        </w:rPr>
        <w:t>以市场培育和品牌建设</w:t>
      </w:r>
      <w:r w:rsidR="00DB56EF">
        <w:rPr>
          <w:rFonts w:ascii="仿宋" w:eastAsia="仿宋" w:hAnsi="仿宋" w:cs="仿宋" w:hint="eastAsia"/>
        </w:rPr>
        <w:t>引领无抗</w:t>
      </w:r>
      <w:r w:rsidR="00DB1FFE">
        <w:rPr>
          <w:rFonts w:ascii="仿宋" w:eastAsia="仿宋" w:hAnsi="仿宋" w:cs="仿宋" w:hint="eastAsia"/>
        </w:rPr>
        <w:t>畜禽</w:t>
      </w:r>
      <w:r w:rsidR="00DB56EF">
        <w:rPr>
          <w:rFonts w:ascii="仿宋" w:eastAsia="仿宋" w:hAnsi="仿宋" w:cs="仿宋" w:hint="eastAsia"/>
        </w:rPr>
        <w:t>产品消费，</w:t>
      </w:r>
      <w:r w:rsidR="00DB1FFE">
        <w:rPr>
          <w:rFonts w:ascii="仿宋" w:eastAsia="仿宋" w:hAnsi="仿宋" w:cs="仿宋" w:hint="eastAsia"/>
        </w:rPr>
        <w:t>延伸产业链条，</w:t>
      </w:r>
      <w:r w:rsidR="00DB56EF">
        <w:rPr>
          <w:rFonts w:ascii="仿宋" w:eastAsia="仿宋" w:hAnsi="仿宋" w:cs="仿宋" w:hint="eastAsia"/>
        </w:rPr>
        <w:t>促进全市畜牧业经济转型升级和提质增效，</w:t>
      </w:r>
      <w:r w:rsidR="004F26F7">
        <w:rPr>
          <w:rFonts w:ascii="仿宋" w:eastAsia="仿宋" w:hAnsi="仿宋" w:cs="仿宋" w:hint="eastAsia"/>
        </w:rPr>
        <w:t>在保证生产效率和供应稳定</w:t>
      </w:r>
      <w:r w:rsidR="001B0C1D">
        <w:rPr>
          <w:rFonts w:ascii="仿宋" w:eastAsia="仿宋" w:hAnsi="仿宋" w:cs="仿宋" w:hint="eastAsia"/>
        </w:rPr>
        <w:t>的前提下全面提升畜产品质</w:t>
      </w:r>
      <w:proofErr w:type="gramStart"/>
      <w:r w:rsidR="001B0C1D">
        <w:rPr>
          <w:rFonts w:ascii="仿宋" w:eastAsia="仿宋" w:hAnsi="仿宋" w:cs="仿宋" w:hint="eastAsia"/>
        </w:rPr>
        <w:t>量安全</w:t>
      </w:r>
      <w:proofErr w:type="gramEnd"/>
      <w:r w:rsidR="00DB1FFE">
        <w:rPr>
          <w:rFonts w:ascii="仿宋" w:eastAsia="仿宋" w:hAnsi="仿宋" w:cs="仿宋" w:hint="eastAsia"/>
        </w:rPr>
        <w:t>和现代畜牧业发展水平。</w:t>
      </w:r>
    </w:p>
    <w:p w:rsidR="007B1462" w:rsidRPr="00325F44" w:rsidRDefault="007B1462" w:rsidP="0044637B">
      <w:pPr>
        <w:adjustRightInd w:val="0"/>
        <w:snapToGrid w:val="0"/>
        <w:spacing w:line="600" w:lineRule="exact"/>
        <w:ind w:firstLineChars="200" w:firstLine="643"/>
        <w:rPr>
          <w:rFonts w:ascii="黑体" w:eastAsia="黑体" w:hAnsi="黑体" w:cs="仿宋"/>
          <w:b/>
          <w:color w:val="000000"/>
        </w:rPr>
      </w:pPr>
      <w:bookmarkStart w:id="0" w:name="_Toc20224982"/>
      <w:r w:rsidRPr="00325F44">
        <w:rPr>
          <w:rFonts w:ascii="黑体" w:eastAsia="黑体" w:hAnsi="黑体" w:cs="黑体" w:hint="eastAsia"/>
          <w:b/>
          <w:color w:val="000000"/>
        </w:rPr>
        <w:t>二、</w:t>
      </w:r>
      <w:r w:rsidRPr="00325F44">
        <w:rPr>
          <w:rFonts w:ascii="黑体" w:eastAsia="黑体" w:hAnsi="黑体" w:cs="仿宋" w:hint="eastAsia"/>
          <w:b/>
          <w:color w:val="000000"/>
        </w:rPr>
        <w:t>实施目的</w:t>
      </w:r>
    </w:p>
    <w:p w:rsidR="007B1462" w:rsidRDefault="007B1462" w:rsidP="00450917">
      <w:pPr>
        <w:adjustRightInd w:val="0"/>
        <w:snapToGrid w:val="0"/>
        <w:spacing w:line="600" w:lineRule="exact"/>
        <w:ind w:firstLineChars="200" w:firstLine="640"/>
        <w:rPr>
          <w:rFonts w:ascii="黑体" w:eastAsia="黑体" w:hAnsi="黑体" w:cs="黑体"/>
          <w:color w:val="000000"/>
        </w:rPr>
      </w:pPr>
      <w:r w:rsidRPr="00F67E2A">
        <w:rPr>
          <w:rFonts w:ascii="仿宋" w:eastAsia="仿宋" w:hAnsi="仿宋" w:cs="仿宋" w:hint="eastAsia"/>
          <w:color w:val="000000"/>
        </w:rPr>
        <w:t>一是提升畜禽产品品质。</w:t>
      </w:r>
      <w:r>
        <w:rPr>
          <w:rFonts w:ascii="仿宋" w:eastAsia="仿宋" w:hAnsi="仿宋" w:cs="仿宋" w:hint="eastAsia"/>
          <w:color w:val="000000"/>
        </w:rPr>
        <w:t>通过无抗养殖杜绝畜禽产品抗生素残留，改善畜禽产品风味，提高蛋白质和必须氨基酸含量，提升畜禽产品品质，实现优质优价。</w:t>
      </w:r>
      <w:r w:rsidRPr="00F67E2A">
        <w:rPr>
          <w:rFonts w:ascii="仿宋" w:eastAsia="仿宋" w:hAnsi="仿宋" w:cs="仿宋" w:hint="eastAsia"/>
          <w:color w:val="000000"/>
        </w:rPr>
        <w:t>二是提高养殖经济效益。</w:t>
      </w:r>
      <w:r>
        <w:rPr>
          <w:rFonts w:ascii="仿宋" w:eastAsia="仿宋" w:hAnsi="仿宋" w:cs="仿宋" w:hint="eastAsia"/>
          <w:color w:val="000000"/>
        </w:rPr>
        <w:t>家畜家禽在饲养过程中，通过在饲料中科学添加定量</w:t>
      </w:r>
      <w:proofErr w:type="gramStart"/>
      <w:r>
        <w:rPr>
          <w:rFonts w:ascii="仿宋" w:eastAsia="仿宋" w:hAnsi="仿宋" w:cs="仿宋" w:hint="eastAsia"/>
          <w:color w:val="000000"/>
        </w:rPr>
        <w:t>替抗产品</w:t>
      </w:r>
      <w:proofErr w:type="gramEnd"/>
      <w:r>
        <w:rPr>
          <w:rFonts w:ascii="仿宋" w:eastAsia="仿宋" w:hAnsi="仿宋" w:cs="仿宋" w:hint="eastAsia"/>
          <w:color w:val="000000"/>
        </w:rPr>
        <w:t>的养殖模式，提高饲料的转化率、增强动物机体的抗病能力，进而达到节约用料、促进生长、增强免疫力、降低死亡率的目标。</w:t>
      </w:r>
      <w:r w:rsidRPr="00F67E2A">
        <w:rPr>
          <w:rFonts w:ascii="仿宋" w:eastAsia="仿宋" w:hAnsi="仿宋" w:cs="仿宋" w:hint="eastAsia"/>
          <w:color w:val="000000"/>
        </w:rPr>
        <w:t>三是促进畜牧业绿色健康可持续发展。</w:t>
      </w:r>
      <w:r>
        <w:rPr>
          <w:rFonts w:ascii="仿宋" w:eastAsia="仿宋" w:hAnsi="仿宋" w:cs="仿宋" w:hint="eastAsia"/>
          <w:color w:val="000000"/>
        </w:rPr>
        <w:t>通过全面推广无抗养殖技术，可以全方位提升畜禽养殖业生产管理、疫病防控和环境治理水平，推进现代畜牧业供给侧结构性改革，进一步提升畜产品质量安全水平，促进畜牧业绿色健康可持续发展。</w:t>
      </w:r>
    </w:p>
    <w:p w:rsidR="007B1462" w:rsidRPr="00325F44" w:rsidRDefault="007B1462" w:rsidP="00450917">
      <w:pPr>
        <w:adjustRightInd w:val="0"/>
        <w:snapToGrid w:val="0"/>
        <w:spacing w:line="600" w:lineRule="exact"/>
        <w:ind w:firstLineChars="200" w:firstLine="643"/>
        <w:outlineLvl w:val="0"/>
        <w:rPr>
          <w:rFonts w:ascii="黑体" w:eastAsia="黑体" w:hAnsi="黑体"/>
          <w:color w:val="000000"/>
        </w:rPr>
      </w:pPr>
      <w:r w:rsidRPr="00325F44">
        <w:rPr>
          <w:rFonts w:ascii="黑体" w:eastAsia="黑体" w:hAnsi="黑体" w:cs="黑体" w:hint="eastAsia"/>
          <w:b/>
          <w:color w:val="000000"/>
        </w:rPr>
        <w:t>三、</w:t>
      </w:r>
      <w:bookmarkEnd w:id="0"/>
      <w:r w:rsidRPr="00325F44">
        <w:rPr>
          <w:rFonts w:ascii="黑体" w:eastAsia="黑体" w:hAnsi="黑体" w:cs="黑体" w:hint="eastAsia"/>
          <w:color w:val="000000"/>
        </w:rPr>
        <w:t>领导机构</w:t>
      </w:r>
    </w:p>
    <w:p w:rsidR="007B1462" w:rsidRDefault="00CA327C" w:rsidP="0044637B">
      <w:pPr>
        <w:adjustRightInd w:val="0"/>
        <w:snapToGrid w:val="0"/>
        <w:spacing w:line="600" w:lineRule="exact"/>
        <w:ind w:firstLineChars="200" w:firstLine="640"/>
        <w:rPr>
          <w:rFonts w:ascii="仿宋" w:eastAsia="仿宋" w:hAnsi="仿宋" w:cs="仿宋"/>
          <w:color w:val="000000"/>
        </w:rPr>
      </w:pPr>
      <w:r>
        <w:rPr>
          <w:rFonts w:ascii="仿宋" w:eastAsia="仿宋" w:hAnsi="仿宋" w:cs="仿宋" w:hint="eastAsia"/>
          <w:color w:val="000000"/>
        </w:rPr>
        <w:t>长春市畜牧业管理局是项目实施主体单位，</w:t>
      </w:r>
      <w:r w:rsidR="00CD6713">
        <w:rPr>
          <w:rFonts w:ascii="仿宋" w:eastAsia="仿宋" w:hAnsi="仿宋" w:cs="仿宋" w:hint="eastAsia"/>
          <w:color w:val="000000"/>
        </w:rPr>
        <w:t>组织成立</w:t>
      </w:r>
      <w:r>
        <w:rPr>
          <w:rFonts w:ascii="仿宋" w:eastAsia="仿宋" w:hAnsi="仿宋" w:cs="仿宋" w:hint="eastAsia"/>
          <w:color w:val="000000"/>
        </w:rPr>
        <w:t>长春市</w:t>
      </w:r>
      <w:r w:rsidR="007B1462">
        <w:rPr>
          <w:rFonts w:ascii="仿宋" w:eastAsia="仿宋" w:hAnsi="仿宋" w:cs="仿宋" w:hint="eastAsia"/>
          <w:color w:val="000000"/>
        </w:rPr>
        <w:t>畜禽无抗养殖工作领导小组，</w:t>
      </w:r>
      <w:r w:rsidR="00540027">
        <w:rPr>
          <w:rFonts w:ascii="仿宋" w:eastAsia="仿宋" w:hAnsi="仿宋" w:cs="仿宋" w:hint="eastAsia"/>
          <w:color w:val="000000"/>
        </w:rPr>
        <w:t>领导小组成员单位包括各县（市）区畜牧业主管部门。领导小组</w:t>
      </w:r>
      <w:r w:rsidR="007B1462">
        <w:rPr>
          <w:rFonts w:ascii="仿宋" w:eastAsia="仿宋" w:hAnsi="仿宋" w:cs="仿宋" w:hint="eastAsia"/>
          <w:color w:val="000000"/>
        </w:rPr>
        <w:t>专班负责项目的总体</w:t>
      </w:r>
      <w:r w:rsidR="004F3597">
        <w:rPr>
          <w:rFonts w:ascii="仿宋" w:eastAsia="仿宋" w:hAnsi="仿宋" w:cs="仿宋" w:hint="eastAsia"/>
          <w:color w:val="000000"/>
        </w:rPr>
        <w:lastRenderedPageBreak/>
        <w:t>设计和实施过程中重大事项的协调调度，</w:t>
      </w:r>
      <w:proofErr w:type="gramStart"/>
      <w:r w:rsidR="004F3597">
        <w:rPr>
          <w:rFonts w:ascii="仿宋" w:eastAsia="仿宋" w:hAnsi="仿宋" w:cs="仿宋" w:hint="eastAsia"/>
          <w:color w:val="000000"/>
        </w:rPr>
        <w:t>组织</w:t>
      </w:r>
      <w:r w:rsidR="007B1462">
        <w:rPr>
          <w:rFonts w:ascii="仿宋" w:eastAsia="仿宋" w:hAnsi="仿宋" w:cs="仿宋" w:hint="eastAsia"/>
          <w:color w:val="000000"/>
        </w:rPr>
        <w:t>抓好</w:t>
      </w:r>
      <w:proofErr w:type="gramEnd"/>
      <w:r w:rsidR="007B1462">
        <w:rPr>
          <w:rFonts w:ascii="仿宋" w:eastAsia="仿宋" w:hAnsi="仿宋" w:cs="仿宋" w:hint="eastAsia"/>
          <w:color w:val="000000"/>
        </w:rPr>
        <w:t>项目落实，做好监督管理和技术指导服务</w:t>
      </w:r>
      <w:r w:rsidR="003E64B4">
        <w:rPr>
          <w:rFonts w:ascii="仿宋" w:eastAsia="仿宋" w:hAnsi="仿宋" w:cs="仿宋" w:hint="eastAsia"/>
          <w:color w:val="000000"/>
        </w:rPr>
        <w:t>、开展无抗养殖技术推广培训</w:t>
      </w:r>
      <w:r w:rsidR="007B1462">
        <w:rPr>
          <w:rFonts w:ascii="仿宋" w:eastAsia="仿宋" w:hAnsi="仿宋" w:cs="仿宋" w:hint="eastAsia"/>
          <w:color w:val="000000"/>
        </w:rPr>
        <w:t>等。</w:t>
      </w:r>
      <w:bookmarkStart w:id="1" w:name="_Toc20224996"/>
      <w:r w:rsidR="007B1462">
        <w:rPr>
          <w:rFonts w:ascii="仿宋" w:eastAsia="仿宋" w:hAnsi="仿宋" w:cs="仿宋" w:hint="eastAsia"/>
          <w:color w:val="000000"/>
        </w:rPr>
        <w:t>领导小组下设</w:t>
      </w:r>
      <w:r w:rsidR="007B1462" w:rsidRPr="00941F35">
        <w:rPr>
          <w:rFonts w:ascii="仿宋" w:eastAsia="仿宋" w:hAnsi="仿宋" w:cs="楷体" w:hint="eastAsia"/>
        </w:rPr>
        <w:t>项目实施协调组、基地监管和示范推广组及无抗养殖专家组，具体</w:t>
      </w:r>
      <w:r w:rsidR="007B1462">
        <w:rPr>
          <w:rFonts w:ascii="仿宋" w:eastAsia="仿宋" w:hAnsi="仿宋" w:cs="仿宋" w:hint="eastAsia"/>
          <w:color w:val="000000"/>
        </w:rPr>
        <w:t>人员组成如下：</w:t>
      </w:r>
    </w:p>
    <w:p w:rsidR="007B1462" w:rsidRPr="00941F35" w:rsidRDefault="005D5E3D" w:rsidP="00450917">
      <w:pPr>
        <w:adjustRightInd w:val="0"/>
        <w:snapToGrid w:val="0"/>
        <w:spacing w:line="600" w:lineRule="exact"/>
        <w:ind w:firstLineChars="200" w:firstLine="640"/>
        <w:rPr>
          <w:rFonts w:ascii="楷体" w:eastAsia="楷体" w:hAnsi="楷体"/>
        </w:rPr>
      </w:pPr>
      <w:r>
        <w:rPr>
          <w:rFonts w:ascii="楷体" w:eastAsia="楷体" w:hAnsi="楷体" w:cs="仿宋" w:hint="eastAsia"/>
          <w:color w:val="000000"/>
        </w:rPr>
        <w:t>（一）长春市</w:t>
      </w:r>
      <w:r w:rsidR="007B1462" w:rsidRPr="00941F35">
        <w:rPr>
          <w:rFonts w:ascii="楷体" w:eastAsia="楷体" w:hAnsi="楷体" w:cs="仿宋" w:hint="eastAsia"/>
          <w:color w:val="000000"/>
        </w:rPr>
        <w:t>畜禽无抗养殖工作领导小组</w:t>
      </w:r>
    </w:p>
    <w:p w:rsidR="007B1462" w:rsidRDefault="007B1462" w:rsidP="00450917">
      <w:pPr>
        <w:adjustRightInd w:val="0"/>
        <w:snapToGrid w:val="0"/>
        <w:spacing w:line="600" w:lineRule="exact"/>
        <w:ind w:firstLineChars="200" w:firstLine="640"/>
        <w:outlineLvl w:val="2"/>
        <w:rPr>
          <w:rFonts w:ascii="仿宋" w:eastAsia="仿宋" w:hAnsi="仿宋"/>
        </w:rPr>
      </w:pPr>
      <w:r>
        <w:rPr>
          <w:rFonts w:ascii="仿宋" w:eastAsia="仿宋" w:hAnsi="仿宋" w:cs="仿宋" w:hint="eastAsia"/>
        </w:rPr>
        <w:t>组</w:t>
      </w:r>
      <w:r>
        <w:rPr>
          <w:rFonts w:ascii="仿宋" w:eastAsia="仿宋" w:hAnsi="仿宋" w:cs="仿宋"/>
        </w:rPr>
        <w:t xml:space="preserve">  </w:t>
      </w:r>
      <w:r>
        <w:rPr>
          <w:rFonts w:ascii="仿宋" w:eastAsia="仿宋" w:hAnsi="仿宋" w:cs="仿宋" w:hint="eastAsia"/>
        </w:rPr>
        <w:t>长：</w:t>
      </w:r>
      <w:proofErr w:type="gramStart"/>
      <w:r>
        <w:rPr>
          <w:rFonts w:ascii="仿宋" w:eastAsia="仿宋" w:hAnsi="仿宋" w:cs="仿宋" w:hint="eastAsia"/>
        </w:rPr>
        <w:t>宋荫卓</w:t>
      </w:r>
      <w:proofErr w:type="gramEnd"/>
      <w:r w:rsidR="00585DCE">
        <w:rPr>
          <w:rFonts w:ascii="仿宋" w:eastAsia="仿宋" w:hAnsi="仿宋" w:cs="仿宋" w:hint="eastAsia"/>
        </w:rPr>
        <w:t xml:space="preserve"> </w:t>
      </w:r>
      <w:r w:rsidR="00585DCE">
        <w:rPr>
          <w:rFonts w:ascii="仿宋" w:eastAsia="仿宋" w:hAnsi="仿宋" w:cs="仿宋"/>
        </w:rPr>
        <w:t xml:space="preserve"> </w:t>
      </w:r>
      <w:r w:rsidR="00585DCE">
        <w:rPr>
          <w:rFonts w:ascii="仿宋" w:eastAsia="仿宋" w:hAnsi="仿宋" w:cs="仿宋" w:hint="eastAsia"/>
        </w:rPr>
        <w:t>长春市畜牧业管理局局长</w:t>
      </w:r>
    </w:p>
    <w:p w:rsidR="007B1462" w:rsidRDefault="007B1462" w:rsidP="00450917">
      <w:pPr>
        <w:adjustRightInd w:val="0"/>
        <w:snapToGrid w:val="0"/>
        <w:spacing w:line="600" w:lineRule="exact"/>
        <w:ind w:firstLineChars="200" w:firstLine="640"/>
        <w:outlineLvl w:val="2"/>
        <w:rPr>
          <w:rFonts w:ascii="仿宋" w:eastAsia="仿宋" w:hAnsi="仿宋"/>
        </w:rPr>
      </w:pPr>
      <w:r>
        <w:rPr>
          <w:rFonts w:ascii="仿宋" w:eastAsia="仿宋" w:hAnsi="仿宋" w:cs="仿宋" w:hint="eastAsia"/>
        </w:rPr>
        <w:t>副组长：</w:t>
      </w:r>
      <w:proofErr w:type="gramStart"/>
      <w:r>
        <w:rPr>
          <w:rFonts w:ascii="仿宋" w:eastAsia="仿宋" w:hAnsi="仿宋" w:cs="仿宋" w:hint="eastAsia"/>
        </w:rPr>
        <w:t>王殿奇</w:t>
      </w:r>
      <w:proofErr w:type="gramEnd"/>
      <w:r w:rsidR="00585DCE">
        <w:rPr>
          <w:rFonts w:ascii="仿宋" w:eastAsia="仿宋" w:hAnsi="仿宋" w:cs="仿宋" w:hint="eastAsia"/>
        </w:rPr>
        <w:t xml:space="preserve"> </w:t>
      </w:r>
      <w:r w:rsidR="00585DCE">
        <w:rPr>
          <w:rFonts w:ascii="仿宋" w:eastAsia="仿宋" w:hAnsi="仿宋" w:cs="仿宋"/>
        </w:rPr>
        <w:t xml:space="preserve"> </w:t>
      </w:r>
      <w:r w:rsidR="00585DCE">
        <w:rPr>
          <w:rFonts w:ascii="仿宋" w:eastAsia="仿宋" w:hAnsi="仿宋" w:cs="仿宋" w:hint="eastAsia"/>
        </w:rPr>
        <w:t>长春市畜牧业管理局副局长</w:t>
      </w:r>
    </w:p>
    <w:p w:rsidR="00585DCE" w:rsidRDefault="007B1462" w:rsidP="00450917">
      <w:pPr>
        <w:adjustRightInd w:val="0"/>
        <w:snapToGrid w:val="0"/>
        <w:spacing w:line="600" w:lineRule="exact"/>
        <w:ind w:firstLineChars="200" w:firstLine="640"/>
        <w:outlineLvl w:val="2"/>
        <w:rPr>
          <w:rFonts w:ascii="仿宋" w:eastAsia="仿宋" w:hAnsi="仿宋" w:cs="仿宋"/>
        </w:rPr>
      </w:pPr>
      <w:r>
        <w:rPr>
          <w:rFonts w:ascii="仿宋" w:eastAsia="仿宋" w:hAnsi="仿宋" w:cs="仿宋" w:hint="eastAsia"/>
        </w:rPr>
        <w:t>成</w:t>
      </w:r>
      <w:r>
        <w:rPr>
          <w:rFonts w:ascii="仿宋" w:eastAsia="仿宋" w:hAnsi="仿宋" w:cs="仿宋"/>
        </w:rPr>
        <w:t xml:space="preserve">  </w:t>
      </w:r>
      <w:r>
        <w:rPr>
          <w:rFonts w:ascii="仿宋" w:eastAsia="仿宋" w:hAnsi="仿宋" w:cs="仿宋" w:hint="eastAsia"/>
        </w:rPr>
        <w:t>员：侯</w:t>
      </w:r>
      <w:r>
        <w:rPr>
          <w:rFonts w:ascii="仿宋" w:eastAsia="仿宋" w:hAnsi="仿宋" w:cs="仿宋"/>
        </w:rPr>
        <w:t xml:space="preserve">  </w:t>
      </w:r>
      <w:r>
        <w:rPr>
          <w:rFonts w:ascii="仿宋" w:eastAsia="仿宋" w:hAnsi="仿宋" w:cs="仿宋" w:hint="eastAsia"/>
        </w:rPr>
        <w:t>博</w:t>
      </w:r>
      <w:r w:rsidR="00585DCE">
        <w:rPr>
          <w:rFonts w:ascii="仿宋" w:eastAsia="仿宋" w:hAnsi="仿宋" w:cs="仿宋" w:hint="eastAsia"/>
        </w:rPr>
        <w:t xml:space="preserve"> </w:t>
      </w:r>
      <w:r w:rsidR="00585DCE">
        <w:rPr>
          <w:rFonts w:ascii="仿宋" w:eastAsia="仿宋" w:hAnsi="仿宋" w:cs="仿宋"/>
        </w:rPr>
        <w:t xml:space="preserve"> </w:t>
      </w:r>
      <w:r w:rsidR="00585DCE">
        <w:rPr>
          <w:rFonts w:ascii="仿宋" w:eastAsia="仿宋" w:hAnsi="仿宋" w:cs="仿宋" w:hint="eastAsia"/>
        </w:rPr>
        <w:t>长春市畜牧业管理</w:t>
      </w:r>
      <w:r w:rsidR="00F657B9">
        <w:rPr>
          <w:rFonts w:ascii="仿宋" w:eastAsia="仿宋" w:hAnsi="仿宋" w:cs="仿宋" w:hint="eastAsia"/>
        </w:rPr>
        <w:t>局</w:t>
      </w:r>
      <w:r w:rsidR="00585DCE">
        <w:rPr>
          <w:rFonts w:ascii="仿宋" w:eastAsia="仿宋" w:hAnsi="仿宋" w:cs="仿宋" w:hint="eastAsia"/>
        </w:rPr>
        <w:t>畜牧处处长</w:t>
      </w:r>
    </w:p>
    <w:p w:rsidR="00100B01" w:rsidRDefault="00100B01" w:rsidP="00585DCE">
      <w:pPr>
        <w:adjustRightInd w:val="0"/>
        <w:snapToGrid w:val="0"/>
        <w:spacing w:line="600" w:lineRule="exact"/>
        <w:ind w:firstLineChars="600" w:firstLine="1920"/>
        <w:outlineLvl w:val="2"/>
        <w:rPr>
          <w:rFonts w:ascii="仿宋" w:eastAsia="仿宋" w:hAnsi="仿宋" w:cs="仿宋"/>
        </w:rPr>
      </w:pPr>
      <w:proofErr w:type="gramStart"/>
      <w:r>
        <w:rPr>
          <w:rFonts w:ascii="仿宋" w:eastAsia="仿宋" w:hAnsi="仿宋" w:cs="仿宋" w:hint="eastAsia"/>
        </w:rPr>
        <w:t>解殿玉</w:t>
      </w:r>
      <w:proofErr w:type="gramEnd"/>
      <w:r w:rsidR="00585DCE">
        <w:rPr>
          <w:rFonts w:ascii="仿宋" w:eastAsia="仿宋" w:hAnsi="仿宋" w:cs="仿宋" w:hint="eastAsia"/>
        </w:rPr>
        <w:t xml:space="preserve">  </w:t>
      </w:r>
      <w:r>
        <w:rPr>
          <w:rFonts w:ascii="仿宋" w:eastAsia="仿宋" w:hAnsi="仿宋" w:cs="仿宋" w:hint="eastAsia"/>
        </w:rPr>
        <w:t>长春市畜牧总站</w:t>
      </w:r>
      <w:r w:rsidR="00585DCE">
        <w:rPr>
          <w:rFonts w:ascii="仿宋" w:eastAsia="仿宋" w:hAnsi="仿宋" w:cs="仿宋" w:hint="eastAsia"/>
        </w:rPr>
        <w:t>站长</w:t>
      </w:r>
    </w:p>
    <w:p w:rsidR="00B64C01" w:rsidRDefault="00B64C01" w:rsidP="00B64C01">
      <w:pPr>
        <w:adjustRightInd w:val="0"/>
        <w:snapToGrid w:val="0"/>
        <w:spacing w:line="600" w:lineRule="exact"/>
        <w:ind w:firstLineChars="600" w:firstLine="1920"/>
        <w:outlineLvl w:val="2"/>
        <w:rPr>
          <w:rFonts w:ascii="仿宋" w:eastAsia="仿宋" w:hAnsi="仿宋" w:cs="仿宋"/>
        </w:rPr>
      </w:pPr>
      <w:proofErr w:type="gramStart"/>
      <w:r>
        <w:rPr>
          <w:rFonts w:ascii="仿宋" w:eastAsia="仿宋" w:hAnsi="仿宋" w:cs="仿宋" w:hint="eastAsia"/>
        </w:rPr>
        <w:t>庄桂奇</w:t>
      </w:r>
      <w:proofErr w:type="gramEnd"/>
      <w:r>
        <w:rPr>
          <w:rFonts w:ascii="仿宋" w:eastAsia="仿宋" w:hAnsi="仿宋" w:cs="仿宋" w:hint="eastAsia"/>
        </w:rPr>
        <w:t xml:space="preserve"> </w:t>
      </w:r>
      <w:r>
        <w:rPr>
          <w:rFonts w:ascii="仿宋" w:eastAsia="仿宋" w:hAnsi="仿宋" w:cs="仿宋"/>
        </w:rPr>
        <w:t xml:space="preserve"> 榆树市畜牧业管理局局长</w:t>
      </w:r>
    </w:p>
    <w:p w:rsidR="00B64C01" w:rsidRDefault="00B64C01" w:rsidP="00B64C01">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 xml:space="preserve">宇 </w:t>
      </w:r>
      <w:r>
        <w:rPr>
          <w:rFonts w:ascii="仿宋" w:eastAsia="仿宋" w:hAnsi="仿宋" w:cs="仿宋"/>
        </w:rPr>
        <w:t xml:space="preserve"> </w:t>
      </w:r>
      <w:r>
        <w:rPr>
          <w:rFonts w:ascii="仿宋" w:eastAsia="仿宋" w:hAnsi="仿宋" w:cs="仿宋" w:hint="eastAsia"/>
        </w:rPr>
        <w:t xml:space="preserve">冬 </w:t>
      </w:r>
      <w:r>
        <w:rPr>
          <w:rFonts w:ascii="仿宋" w:eastAsia="仿宋" w:hAnsi="仿宋" w:cs="仿宋"/>
        </w:rPr>
        <w:t xml:space="preserve"> 农安县农业农村局局长</w:t>
      </w:r>
    </w:p>
    <w:p w:rsidR="00585DCE" w:rsidRDefault="00C34D23" w:rsidP="00585DCE">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王兆辉</w:t>
      </w:r>
      <w:r w:rsidR="00585DCE">
        <w:rPr>
          <w:rFonts w:ascii="仿宋" w:eastAsia="仿宋" w:hAnsi="仿宋" w:cs="仿宋" w:hint="eastAsia"/>
        </w:rPr>
        <w:t xml:space="preserve"> </w:t>
      </w:r>
      <w:r w:rsidR="00585DCE">
        <w:rPr>
          <w:rFonts w:ascii="仿宋" w:eastAsia="仿宋" w:hAnsi="仿宋" w:cs="仿宋"/>
        </w:rPr>
        <w:t xml:space="preserve"> 德惠市畜牧业管理局局长</w:t>
      </w:r>
    </w:p>
    <w:p w:rsidR="00585DCE" w:rsidRDefault="00585DCE" w:rsidP="00585DCE">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 xml:space="preserve">巩志强 </w:t>
      </w:r>
      <w:r>
        <w:rPr>
          <w:rFonts w:ascii="仿宋" w:eastAsia="仿宋" w:hAnsi="仿宋" w:cs="仿宋"/>
        </w:rPr>
        <w:t xml:space="preserve"> 九台区农业农村局局长</w:t>
      </w:r>
    </w:p>
    <w:p w:rsidR="00585DCE" w:rsidRDefault="00C34D23" w:rsidP="00585DCE">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林俊辉</w:t>
      </w:r>
      <w:r w:rsidR="00585DCE">
        <w:rPr>
          <w:rFonts w:ascii="仿宋" w:eastAsia="仿宋" w:hAnsi="仿宋" w:cs="仿宋" w:hint="eastAsia"/>
        </w:rPr>
        <w:t xml:space="preserve"> </w:t>
      </w:r>
      <w:r w:rsidR="00585DCE">
        <w:rPr>
          <w:rFonts w:ascii="仿宋" w:eastAsia="仿宋" w:hAnsi="仿宋" w:cs="仿宋"/>
        </w:rPr>
        <w:t xml:space="preserve"> 双阳区畜牧业管理局局长</w:t>
      </w:r>
    </w:p>
    <w:p w:rsidR="007B1462" w:rsidRDefault="00585DCE" w:rsidP="00585DCE">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杨屹巍</w:t>
      </w:r>
      <w:r w:rsidR="00FA3005">
        <w:rPr>
          <w:rFonts w:ascii="仿宋" w:eastAsia="仿宋" w:hAnsi="仿宋" w:cs="仿宋" w:hint="eastAsia"/>
        </w:rPr>
        <w:t xml:space="preserve"> </w:t>
      </w:r>
      <w:r w:rsidR="00FA3005">
        <w:rPr>
          <w:rFonts w:ascii="仿宋" w:eastAsia="仿宋" w:hAnsi="仿宋" w:cs="仿宋"/>
        </w:rPr>
        <w:t xml:space="preserve"> 公主岭市农业农村局局长</w:t>
      </w:r>
    </w:p>
    <w:p w:rsidR="007B1462" w:rsidRPr="00CE602A" w:rsidRDefault="007B1462" w:rsidP="00697277">
      <w:pPr>
        <w:adjustRightInd w:val="0"/>
        <w:snapToGrid w:val="0"/>
        <w:spacing w:afterLines="50" w:after="217" w:line="600" w:lineRule="exact"/>
        <w:ind w:firstLine="641"/>
        <w:jc w:val="left"/>
      </w:pPr>
      <w:bookmarkStart w:id="2" w:name="_Toc20224992"/>
      <w:r>
        <w:rPr>
          <w:rFonts w:ascii="楷体" w:eastAsia="楷体" w:hAnsi="楷体" w:cs="楷体" w:hint="eastAsia"/>
        </w:rPr>
        <w:t>（二）项目实施协调组</w:t>
      </w:r>
      <w:bookmarkEnd w:id="2"/>
    </w:p>
    <w:p w:rsidR="007B1462" w:rsidRDefault="007B1462" w:rsidP="00450917">
      <w:pPr>
        <w:adjustRightInd w:val="0"/>
        <w:snapToGrid w:val="0"/>
        <w:spacing w:line="600" w:lineRule="exact"/>
        <w:ind w:firstLineChars="200" w:firstLine="640"/>
        <w:outlineLvl w:val="2"/>
        <w:rPr>
          <w:rFonts w:ascii="仿宋" w:eastAsia="仿宋" w:hAnsi="仿宋"/>
        </w:rPr>
      </w:pPr>
      <w:r>
        <w:rPr>
          <w:rFonts w:ascii="仿宋" w:eastAsia="仿宋" w:hAnsi="仿宋" w:cs="仿宋" w:hint="eastAsia"/>
        </w:rPr>
        <w:t>组</w:t>
      </w:r>
      <w:r>
        <w:rPr>
          <w:rFonts w:ascii="仿宋" w:eastAsia="仿宋" w:hAnsi="仿宋" w:cs="仿宋"/>
        </w:rPr>
        <w:t xml:space="preserve">  </w:t>
      </w:r>
      <w:r>
        <w:rPr>
          <w:rFonts w:ascii="仿宋" w:eastAsia="仿宋" w:hAnsi="仿宋" w:cs="仿宋" w:hint="eastAsia"/>
        </w:rPr>
        <w:t>长：</w:t>
      </w:r>
      <w:proofErr w:type="gramStart"/>
      <w:r w:rsidR="00CB7DC4">
        <w:rPr>
          <w:rFonts w:ascii="仿宋" w:eastAsia="仿宋" w:hAnsi="仿宋" w:cs="仿宋" w:hint="eastAsia"/>
        </w:rPr>
        <w:t>王殿奇</w:t>
      </w:r>
      <w:proofErr w:type="gramEnd"/>
      <w:r w:rsidR="00CB7DC4">
        <w:rPr>
          <w:rFonts w:ascii="仿宋" w:eastAsia="仿宋" w:hAnsi="仿宋" w:cs="仿宋" w:hint="eastAsia"/>
        </w:rPr>
        <w:t xml:space="preserve"> </w:t>
      </w:r>
      <w:r w:rsidR="00CB7DC4">
        <w:rPr>
          <w:rFonts w:ascii="仿宋" w:eastAsia="仿宋" w:hAnsi="仿宋" w:cs="仿宋"/>
        </w:rPr>
        <w:t xml:space="preserve"> </w:t>
      </w:r>
      <w:r w:rsidR="00CB7DC4">
        <w:rPr>
          <w:rFonts w:ascii="仿宋" w:eastAsia="仿宋" w:hAnsi="仿宋" w:cs="仿宋" w:hint="eastAsia"/>
        </w:rPr>
        <w:t>长春市畜牧业管理局副局长</w:t>
      </w:r>
    </w:p>
    <w:p w:rsidR="00CB7DC4" w:rsidRDefault="007B1462" w:rsidP="00CB7DC4">
      <w:pPr>
        <w:adjustRightInd w:val="0"/>
        <w:snapToGrid w:val="0"/>
        <w:spacing w:line="600" w:lineRule="exact"/>
        <w:ind w:firstLineChars="200" w:firstLine="640"/>
        <w:outlineLvl w:val="2"/>
        <w:rPr>
          <w:rFonts w:ascii="仿宋" w:eastAsia="仿宋" w:hAnsi="仿宋" w:cs="仿宋"/>
        </w:rPr>
      </w:pPr>
      <w:r>
        <w:rPr>
          <w:rFonts w:ascii="仿宋" w:eastAsia="仿宋" w:hAnsi="仿宋" w:cs="仿宋" w:hint="eastAsia"/>
        </w:rPr>
        <w:t>副组长：</w:t>
      </w:r>
      <w:r w:rsidR="00CB7DC4">
        <w:rPr>
          <w:rFonts w:ascii="仿宋" w:eastAsia="仿宋" w:hAnsi="仿宋" w:cs="仿宋" w:hint="eastAsia"/>
        </w:rPr>
        <w:t xml:space="preserve">侯 </w:t>
      </w:r>
      <w:r w:rsidR="00CB7DC4">
        <w:rPr>
          <w:rFonts w:ascii="仿宋" w:eastAsia="仿宋" w:hAnsi="仿宋" w:cs="仿宋"/>
        </w:rPr>
        <w:t xml:space="preserve"> </w:t>
      </w:r>
      <w:r w:rsidR="00CB7DC4">
        <w:rPr>
          <w:rFonts w:ascii="仿宋" w:eastAsia="仿宋" w:hAnsi="仿宋" w:cs="仿宋" w:hint="eastAsia"/>
        </w:rPr>
        <w:t xml:space="preserve">博 </w:t>
      </w:r>
      <w:r w:rsidR="00CB7DC4">
        <w:rPr>
          <w:rFonts w:ascii="仿宋" w:eastAsia="仿宋" w:hAnsi="仿宋" w:cs="仿宋"/>
        </w:rPr>
        <w:t xml:space="preserve"> </w:t>
      </w:r>
      <w:r w:rsidR="00CB7DC4">
        <w:rPr>
          <w:rFonts w:ascii="仿宋" w:eastAsia="仿宋" w:hAnsi="仿宋" w:cs="仿宋" w:hint="eastAsia"/>
        </w:rPr>
        <w:t>长春市畜牧业管理</w:t>
      </w:r>
      <w:r w:rsidR="00F657B9">
        <w:rPr>
          <w:rFonts w:ascii="仿宋" w:eastAsia="仿宋" w:hAnsi="仿宋" w:cs="仿宋" w:hint="eastAsia"/>
        </w:rPr>
        <w:t>局</w:t>
      </w:r>
      <w:r w:rsidR="00CB7DC4">
        <w:rPr>
          <w:rFonts w:ascii="仿宋" w:eastAsia="仿宋" w:hAnsi="仿宋" w:cs="仿宋" w:hint="eastAsia"/>
        </w:rPr>
        <w:t>畜牧处处长</w:t>
      </w:r>
    </w:p>
    <w:p w:rsidR="00CB7DC4" w:rsidRDefault="007B1462" w:rsidP="00450917">
      <w:pPr>
        <w:adjustRightInd w:val="0"/>
        <w:snapToGrid w:val="0"/>
        <w:spacing w:line="600" w:lineRule="exact"/>
        <w:ind w:firstLineChars="200" w:firstLine="640"/>
        <w:outlineLvl w:val="2"/>
        <w:rPr>
          <w:rFonts w:ascii="仿宋" w:eastAsia="仿宋" w:hAnsi="仿宋" w:cs="仿宋"/>
        </w:rPr>
      </w:pPr>
      <w:r>
        <w:rPr>
          <w:rFonts w:ascii="仿宋" w:eastAsia="仿宋" w:hAnsi="仿宋" w:cs="仿宋" w:hint="eastAsia"/>
        </w:rPr>
        <w:t>成</w:t>
      </w:r>
      <w:r>
        <w:rPr>
          <w:rFonts w:ascii="仿宋" w:eastAsia="仿宋" w:hAnsi="仿宋" w:cs="仿宋"/>
        </w:rPr>
        <w:t xml:space="preserve">  </w:t>
      </w:r>
      <w:r>
        <w:rPr>
          <w:rFonts w:ascii="仿宋" w:eastAsia="仿宋" w:hAnsi="仿宋" w:cs="仿宋" w:hint="eastAsia"/>
        </w:rPr>
        <w:t>员：</w:t>
      </w:r>
      <w:r w:rsidR="00CB7DC4">
        <w:rPr>
          <w:rFonts w:ascii="仿宋" w:eastAsia="仿宋" w:hAnsi="仿宋" w:cs="仿宋" w:hint="eastAsia"/>
        </w:rPr>
        <w:t xml:space="preserve">张吉刚 </w:t>
      </w:r>
      <w:r w:rsidR="00CB7DC4">
        <w:rPr>
          <w:rFonts w:ascii="仿宋" w:eastAsia="仿宋" w:hAnsi="仿宋" w:cs="仿宋"/>
        </w:rPr>
        <w:t xml:space="preserve"> 榆树市畜牧业管理局副局长</w:t>
      </w:r>
    </w:p>
    <w:p w:rsidR="00CB7DC4" w:rsidRDefault="00CB7DC4" w:rsidP="00CB7DC4">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 xml:space="preserve">刘广辉 </w:t>
      </w:r>
      <w:r>
        <w:rPr>
          <w:rFonts w:ascii="仿宋" w:eastAsia="仿宋" w:hAnsi="仿宋" w:cs="仿宋"/>
        </w:rPr>
        <w:t xml:space="preserve"> 农安县农业农村局总畜牧师</w:t>
      </w:r>
    </w:p>
    <w:p w:rsidR="00CB7DC4" w:rsidRDefault="00CB7DC4" w:rsidP="00CB7DC4">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rPr>
        <w:t>闫向东</w:t>
      </w:r>
      <w:r>
        <w:rPr>
          <w:rFonts w:ascii="仿宋" w:eastAsia="仿宋" w:hAnsi="仿宋" w:cs="仿宋" w:hint="eastAsia"/>
        </w:rPr>
        <w:t xml:space="preserve"> </w:t>
      </w:r>
      <w:r>
        <w:rPr>
          <w:rFonts w:ascii="仿宋" w:eastAsia="仿宋" w:hAnsi="仿宋" w:cs="仿宋"/>
        </w:rPr>
        <w:t xml:space="preserve"> 德惠市畜牧业管理局副局长</w:t>
      </w:r>
    </w:p>
    <w:p w:rsidR="00CB7DC4" w:rsidRDefault="00CB7DC4" w:rsidP="00CB7DC4">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rPr>
        <w:t>张永昌</w:t>
      </w:r>
      <w:r>
        <w:rPr>
          <w:rFonts w:ascii="仿宋" w:eastAsia="仿宋" w:hAnsi="仿宋" w:cs="仿宋" w:hint="eastAsia"/>
        </w:rPr>
        <w:t xml:space="preserve"> </w:t>
      </w:r>
      <w:r>
        <w:rPr>
          <w:rFonts w:ascii="仿宋" w:eastAsia="仿宋" w:hAnsi="仿宋" w:cs="仿宋"/>
        </w:rPr>
        <w:t xml:space="preserve"> 九台区农业农村局副局长</w:t>
      </w:r>
    </w:p>
    <w:p w:rsidR="00FA45F0" w:rsidRDefault="00CB7DC4" w:rsidP="00FA45F0">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rPr>
        <w:lastRenderedPageBreak/>
        <w:t>赵国良</w:t>
      </w:r>
      <w:r w:rsidR="00FA45F0">
        <w:rPr>
          <w:rFonts w:ascii="仿宋" w:eastAsia="仿宋" w:hAnsi="仿宋" w:cs="仿宋" w:hint="eastAsia"/>
        </w:rPr>
        <w:t xml:space="preserve"> </w:t>
      </w:r>
      <w:r w:rsidR="00FA45F0">
        <w:rPr>
          <w:rFonts w:ascii="仿宋" w:eastAsia="仿宋" w:hAnsi="仿宋" w:cs="仿宋"/>
        </w:rPr>
        <w:t xml:space="preserve"> 双阳区畜牧业管理局副局长</w:t>
      </w:r>
    </w:p>
    <w:p w:rsidR="007B1462" w:rsidRDefault="00FA45F0" w:rsidP="00FA45F0">
      <w:pPr>
        <w:adjustRightInd w:val="0"/>
        <w:snapToGrid w:val="0"/>
        <w:spacing w:line="600" w:lineRule="exact"/>
        <w:ind w:firstLineChars="600" w:firstLine="1920"/>
        <w:outlineLvl w:val="2"/>
        <w:rPr>
          <w:rFonts w:ascii="仿宋" w:eastAsia="仿宋" w:hAnsi="仿宋"/>
        </w:rPr>
      </w:pPr>
      <w:r>
        <w:rPr>
          <w:rFonts w:ascii="仿宋" w:eastAsia="仿宋" w:hAnsi="仿宋" w:cs="仿宋"/>
        </w:rPr>
        <w:t>韩福成</w:t>
      </w:r>
      <w:r>
        <w:rPr>
          <w:rFonts w:ascii="仿宋" w:eastAsia="仿宋" w:hAnsi="仿宋" w:cs="仿宋" w:hint="eastAsia"/>
        </w:rPr>
        <w:t xml:space="preserve"> </w:t>
      </w:r>
      <w:r>
        <w:rPr>
          <w:rFonts w:ascii="仿宋" w:eastAsia="仿宋" w:hAnsi="仿宋" w:cs="仿宋"/>
        </w:rPr>
        <w:t xml:space="preserve"> 公主岭市畜牧总站</w:t>
      </w:r>
      <w:r w:rsidR="0005565A">
        <w:rPr>
          <w:rFonts w:ascii="仿宋" w:eastAsia="仿宋" w:hAnsi="仿宋" w:cs="仿宋" w:hint="eastAsia"/>
        </w:rPr>
        <w:t>（原畜牧局）</w:t>
      </w:r>
      <w:r>
        <w:rPr>
          <w:rFonts w:ascii="仿宋" w:eastAsia="仿宋" w:hAnsi="仿宋" w:cs="仿宋"/>
        </w:rPr>
        <w:t>站长</w:t>
      </w:r>
      <w:r w:rsidR="00CB7DC4">
        <w:rPr>
          <w:rFonts w:ascii="仿宋" w:eastAsia="仿宋" w:hAnsi="仿宋"/>
        </w:rPr>
        <w:t xml:space="preserve"> </w:t>
      </w:r>
    </w:p>
    <w:p w:rsidR="007B1462" w:rsidRDefault="007B1462" w:rsidP="00450917">
      <w:pPr>
        <w:adjustRightInd w:val="0"/>
        <w:snapToGrid w:val="0"/>
        <w:spacing w:line="600" w:lineRule="exact"/>
        <w:ind w:firstLineChars="200" w:firstLine="640"/>
        <w:rPr>
          <w:rFonts w:ascii="楷体" w:eastAsia="楷体" w:hAnsi="楷体"/>
        </w:rPr>
      </w:pPr>
      <w:r>
        <w:rPr>
          <w:rFonts w:ascii="楷体" w:eastAsia="楷体" w:hAnsi="楷体" w:cs="楷体" w:hint="eastAsia"/>
        </w:rPr>
        <w:t>（三）基地监管和示范推广组</w:t>
      </w:r>
    </w:p>
    <w:p w:rsidR="00100B01" w:rsidRDefault="007B1462" w:rsidP="00100B01">
      <w:pPr>
        <w:adjustRightInd w:val="0"/>
        <w:snapToGrid w:val="0"/>
        <w:spacing w:line="600" w:lineRule="exact"/>
        <w:ind w:firstLineChars="200" w:firstLine="640"/>
        <w:rPr>
          <w:rFonts w:ascii="仿宋" w:eastAsia="仿宋" w:hAnsi="仿宋" w:cs="仿宋"/>
        </w:rPr>
      </w:pPr>
      <w:r>
        <w:rPr>
          <w:rFonts w:ascii="仿宋" w:eastAsia="仿宋" w:hAnsi="仿宋" w:cs="仿宋" w:hint="eastAsia"/>
        </w:rPr>
        <w:t>组</w:t>
      </w:r>
      <w:r>
        <w:rPr>
          <w:rFonts w:ascii="仿宋" w:eastAsia="仿宋" w:hAnsi="仿宋" w:cs="仿宋"/>
        </w:rPr>
        <w:t xml:space="preserve">  </w:t>
      </w:r>
      <w:r>
        <w:rPr>
          <w:rFonts w:ascii="仿宋" w:eastAsia="仿宋" w:hAnsi="仿宋" w:cs="仿宋" w:hint="eastAsia"/>
        </w:rPr>
        <w:t>长：</w:t>
      </w:r>
      <w:proofErr w:type="gramStart"/>
      <w:r w:rsidR="00100B01">
        <w:rPr>
          <w:rFonts w:ascii="仿宋" w:eastAsia="仿宋" w:hAnsi="仿宋" w:cs="仿宋" w:hint="eastAsia"/>
        </w:rPr>
        <w:t>解殿玉</w:t>
      </w:r>
      <w:proofErr w:type="gramEnd"/>
      <w:r w:rsidR="00100B01">
        <w:rPr>
          <w:rFonts w:ascii="仿宋" w:eastAsia="仿宋" w:hAnsi="仿宋" w:cs="仿宋" w:hint="eastAsia"/>
        </w:rPr>
        <w:t xml:space="preserve"> </w:t>
      </w:r>
      <w:r w:rsidR="00100B01">
        <w:rPr>
          <w:rFonts w:ascii="仿宋" w:eastAsia="仿宋" w:hAnsi="仿宋" w:cs="仿宋"/>
        </w:rPr>
        <w:t xml:space="preserve"> </w:t>
      </w:r>
      <w:r w:rsidR="00100B01">
        <w:rPr>
          <w:rFonts w:ascii="仿宋" w:eastAsia="仿宋" w:hAnsi="仿宋" w:cs="仿宋" w:hint="eastAsia"/>
        </w:rPr>
        <w:t>长春市畜牧总站站长</w:t>
      </w:r>
    </w:p>
    <w:p w:rsidR="007B1462" w:rsidRDefault="00100B01" w:rsidP="00100B01">
      <w:pPr>
        <w:adjustRightInd w:val="0"/>
        <w:snapToGrid w:val="0"/>
        <w:spacing w:line="600" w:lineRule="exact"/>
        <w:ind w:firstLineChars="200" w:firstLine="640"/>
        <w:rPr>
          <w:rFonts w:ascii="仿宋" w:eastAsia="仿宋" w:hAnsi="仿宋"/>
        </w:rPr>
      </w:pPr>
      <w:r>
        <w:rPr>
          <w:rFonts w:ascii="仿宋" w:eastAsia="仿宋" w:hAnsi="仿宋" w:cs="仿宋"/>
        </w:rPr>
        <w:t>副组长</w:t>
      </w:r>
      <w:r>
        <w:rPr>
          <w:rFonts w:ascii="仿宋" w:eastAsia="仿宋" w:hAnsi="仿宋" w:cs="仿宋" w:hint="eastAsia"/>
        </w:rPr>
        <w:t>：</w:t>
      </w:r>
      <w:r w:rsidR="007B1462">
        <w:rPr>
          <w:rFonts w:ascii="仿宋" w:eastAsia="仿宋" w:hAnsi="仿宋" w:cs="仿宋" w:hint="eastAsia"/>
        </w:rPr>
        <w:t>李朝辉</w:t>
      </w:r>
      <w:r w:rsidR="00FA45F0">
        <w:rPr>
          <w:rFonts w:ascii="仿宋" w:eastAsia="仿宋" w:hAnsi="仿宋" w:cs="仿宋" w:hint="eastAsia"/>
        </w:rPr>
        <w:t xml:space="preserve"> </w:t>
      </w:r>
      <w:r w:rsidR="00FA45F0">
        <w:rPr>
          <w:rFonts w:ascii="仿宋" w:eastAsia="仿宋" w:hAnsi="仿宋" w:cs="仿宋"/>
        </w:rPr>
        <w:t xml:space="preserve"> </w:t>
      </w:r>
      <w:r w:rsidR="00FA45F0">
        <w:rPr>
          <w:rFonts w:ascii="仿宋" w:eastAsia="仿宋" w:hAnsi="仿宋" w:cs="仿宋" w:hint="eastAsia"/>
        </w:rPr>
        <w:t>长春市畜牧总站副站长、研究员</w:t>
      </w:r>
    </w:p>
    <w:p w:rsidR="00FA45F0" w:rsidRDefault="007B1462" w:rsidP="00450917">
      <w:pPr>
        <w:adjustRightInd w:val="0"/>
        <w:snapToGrid w:val="0"/>
        <w:spacing w:line="600" w:lineRule="exact"/>
        <w:ind w:firstLineChars="200" w:firstLine="640"/>
        <w:outlineLvl w:val="2"/>
        <w:rPr>
          <w:rFonts w:ascii="仿宋" w:eastAsia="仿宋" w:hAnsi="仿宋" w:cs="仿宋"/>
        </w:rPr>
      </w:pPr>
      <w:r>
        <w:rPr>
          <w:rFonts w:ascii="仿宋" w:eastAsia="仿宋" w:hAnsi="仿宋" w:cs="仿宋" w:hint="eastAsia"/>
        </w:rPr>
        <w:t>成</w:t>
      </w:r>
      <w:r>
        <w:rPr>
          <w:rFonts w:ascii="仿宋" w:eastAsia="仿宋" w:hAnsi="仿宋" w:cs="仿宋"/>
        </w:rPr>
        <w:t xml:space="preserve">  </w:t>
      </w:r>
      <w:r>
        <w:rPr>
          <w:rFonts w:ascii="仿宋" w:eastAsia="仿宋" w:hAnsi="仿宋" w:cs="仿宋" w:hint="eastAsia"/>
        </w:rPr>
        <w:t>员：</w:t>
      </w:r>
      <w:r w:rsidR="00FA45F0">
        <w:rPr>
          <w:rFonts w:ascii="仿宋" w:eastAsia="仿宋" w:hAnsi="仿宋" w:cs="仿宋" w:hint="eastAsia"/>
        </w:rPr>
        <w:t>刘振文</w:t>
      </w:r>
      <w:r w:rsidR="005F5E11">
        <w:rPr>
          <w:rFonts w:ascii="仿宋" w:eastAsia="仿宋" w:hAnsi="仿宋" w:cs="仿宋" w:hint="eastAsia"/>
        </w:rPr>
        <w:t xml:space="preserve"> </w:t>
      </w:r>
      <w:r w:rsidR="005F5E11">
        <w:rPr>
          <w:rFonts w:ascii="仿宋" w:eastAsia="仿宋" w:hAnsi="仿宋" w:cs="仿宋"/>
        </w:rPr>
        <w:t xml:space="preserve"> 榆树市畜牧总站站长</w:t>
      </w:r>
    </w:p>
    <w:p w:rsidR="00FA45F0" w:rsidRDefault="005F5E11" w:rsidP="00FA45F0">
      <w:pPr>
        <w:adjustRightInd w:val="0"/>
        <w:snapToGrid w:val="0"/>
        <w:spacing w:line="600" w:lineRule="exact"/>
        <w:ind w:firstLineChars="600" w:firstLine="1920"/>
        <w:outlineLvl w:val="2"/>
        <w:rPr>
          <w:rFonts w:ascii="仿宋" w:eastAsia="仿宋" w:hAnsi="仿宋" w:cs="仿宋"/>
        </w:rPr>
      </w:pPr>
      <w:proofErr w:type="gramStart"/>
      <w:r>
        <w:rPr>
          <w:rFonts w:ascii="仿宋" w:eastAsia="仿宋" w:hAnsi="仿宋" w:cs="仿宋" w:hint="eastAsia"/>
        </w:rPr>
        <w:t>宋战胜</w:t>
      </w:r>
      <w:proofErr w:type="gramEnd"/>
      <w:r>
        <w:rPr>
          <w:rFonts w:ascii="仿宋" w:eastAsia="仿宋" w:hAnsi="仿宋" w:cs="仿宋" w:hint="eastAsia"/>
        </w:rPr>
        <w:t xml:space="preserve"> </w:t>
      </w:r>
      <w:r>
        <w:rPr>
          <w:rFonts w:ascii="仿宋" w:eastAsia="仿宋" w:hAnsi="仿宋" w:cs="仿宋"/>
        </w:rPr>
        <w:t xml:space="preserve"> 农安县畜牧总站</w:t>
      </w:r>
      <w:r w:rsidR="00C7776F">
        <w:rPr>
          <w:rFonts w:ascii="仿宋" w:eastAsia="仿宋" w:hAnsi="仿宋" w:cs="仿宋"/>
        </w:rPr>
        <w:t>副</w:t>
      </w:r>
      <w:r>
        <w:rPr>
          <w:rFonts w:ascii="仿宋" w:eastAsia="仿宋" w:hAnsi="仿宋" w:cs="仿宋"/>
        </w:rPr>
        <w:t>站长</w:t>
      </w:r>
    </w:p>
    <w:p w:rsidR="00FA45F0" w:rsidRDefault="00CC4A3C" w:rsidP="00FA45F0">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李文才</w:t>
      </w:r>
      <w:r w:rsidR="005F5E11">
        <w:rPr>
          <w:rFonts w:ascii="仿宋" w:eastAsia="仿宋" w:hAnsi="仿宋" w:cs="仿宋" w:hint="eastAsia"/>
        </w:rPr>
        <w:t xml:space="preserve"> </w:t>
      </w:r>
      <w:r w:rsidR="005F5E11">
        <w:rPr>
          <w:rFonts w:ascii="仿宋" w:eastAsia="仿宋" w:hAnsi="仿宋" w:cs="仿宋"/>
        </w:rPr>
        <w:t xml:space="preserve"> 德惠市畜牧总站</w:t>
      </w:r>
      <w:r w:rsidR="00562885">
        <w:rPr>
          <w:rFonts w:ascii="仿宋" w:eastAsia="仿宋" w:hAnsi="仿宋" w:cs="仿宋"/>
        </w:rPr>
        <w:t>副</w:t>
      </w:r>
      <w:r w:rsidR="005F5E11">
        <w:rPr>
          <w:rFonts w:ascii="仿宋" w:eastAsia="仿宋" w:hAnsi="仿宋" w:cs="仿宋"/>
        </w:rPr>
        <w:t>站长</w:t>
      </w:r>
      <w:bookmarkStart w:id="3" w:name="_GoBack"/>
      <w:bookmarkEnd w:id="3"/>
    </w:p>
    <w:p w:rsidR="00FA45F0" w:rsidRDefault="00FA45F0" w:rsidP="00FA45F0">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徐源</w:t>
      </w:r>
      <w:proofErr w:type="gramStart"/>
      <w:r>
        <w:rPr>
          <w:rFonts w:ascii="仿宋" w:eastAsia="仿宋" w:hAnsi="仿宋" w:cs="仿宋" w:hint="eastAsia"/>
        </w:rPr>
        <w:t>浩</w:t>
      </w:r>
      <w:proofErr w:type="gramEnd"/>
      <w:r w:rsidR="005F5E11">
        <w:rPr>
          <w:rFonts w:ascii="仿宋" w:eastAsia="仿宋" w:hAnsi="仿宋" w:cs="仿宋" w:hint="eastAsia"/>
        </w:rPr>
        <w:t xml:space="preserve"> </w:t>
      </w:r>
      <w:r w:rsidR="005F5E11">
        <w:rPr>
          <w:rFonts w:ascii="仿宋" w:eastAsia="仿宋" w:hAnsi="仿宋" w:cs="仿宋"/>
        </w:rPr>
        <w:t xml:space="preserve"> 九台区畜牧总站站长</w:t>
      </w:r>
    </w:p>
    <w:p w:rsidR="00FA45F0" w:rsidRDefault="00FA45F0" w:rsidP="00FA45F0">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刘玉林</w:t>
      </w:r>
      <w:r w:rsidR="005F5E11">
        <w:rPr>
          <w:rFonts w:ascii="仿宋" w:eastAsia="仿宋" w:hAnsi="仿宋" w:cs="仿宋" w:hint="eastAsia"/>
        </w:rPr>
        <w:t xml:space="preserve"> </w:t>
      </w:r>
      <w:r w:rsidR="005F5E11">
        <w:rPr>
          <w:rFonts w:ascii="仿宋" w:eastAsia="仿宋" w:hAnsi="仿宋" w:cs="仿宋"/>
        </w:rPr>
        <w:t xml:space="preserve"> 双阳区畜牧总站站长</w:t>
      </w:r>
    </w:p>
    <w:p w:rsidR="007B1462" w:rsidRDefault="00C206BA" w:rsidP="00FA45F0">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 xml:space="preserve">孙 </w:t>
      </w:r>
      <w:r>
        <w:rPr>
          <w:rFonts w:ascii="仿宋" w:eastAsia="仿宋" w:hAnsi="仿宋" w:cs="仿宋"/>
        </w:rPr>
        <w:t xml:space="preserve"> </w:t>
      </w:r>
      <w:r>
        <w:rPr>
          <w:rFonts w:ascii="仿宋" w:eastAsia="仿宋" w:hAnsi="仿宋" w:cs="仿宋" w:hint="eastAsia"/>
        </w:rPr>
        <w:t>华</w:t>
      </w:r>
      <w:r w:rsidR="005F5E11">
        <w:rPr>
          <w:rFonts w:ascii="仿宋" w:eastAsia="仿宋" w:hAnsi="仿宋" w:cs="仿宋" w:hint="eastAsia"/>
        </w:rPr>
        <w:t xml:space="preserve"> </w:t>
      </w:r>
      <w:r w:rsidR="005F5E11">
        <w:rPr>
          <w:rFonts w:ascii="仿宋" w:eastAsia="仿宋" w:hAnsi="仿宋" w:cs="仿宋"/>
        </w:rPr>
        <w:t xml:space="preserve"> </w:t>
      </w:r>
      <w:r>
        <w:rPr>
          <w:rFonts w:ascii="仿宋" w:eastAsia="仿宋" w:hAnsi="仿宋" w:cs="仿宋"/>
        </w:rPr>
        <w:t>公主岭市畜牧总站站长</w:t>
      </w:r>
    </w:p>
    <w:p w:rsidR="007B1462" w:rsidRDefault="007B1462" w:rsidP="0049376E">
      <w:pPr>
        <w:adjustRightInd w:val="0"/>
        <w:snapToGrid w:val="0"/>
        <w:spacing w:line="600" w:lineRule="exact"/>
        <w:ind w:firstLine="643"/>
        <w:outlineLvl w:val="1"/>
        <w:rPr>
          <w:rFonts w:ascii="楷体" w:eastAsia="楷体" w:hAnsi="楷体"/>
        </w:rPr>
      </w:pPr>
      <w:bookmarkStart w:id="4" w:name="_Toc20224990"/>
      <w:r>
        <w:rPr>
          <w:rFonts w:ascii="楷体" w:eastAsia="楷体" w:hAnsi="楷体" w:cs="楷体" w:hint="eastAsia"/>
        </w:rPr>
        <w:t>（四）无抗养殖专家组</w:t>
      </w:r>
      <w:bookmarkEnd w:id="4"/>
    </w:p>
    <w:p w:rsidR="007B1462" w:rsidRDefault="003920F0" w:rsidP="0049376E">
      <w:pPr>
        <w:adjustRightInd w:val="0"/>
        <w:snapToGrid w:val="0"/>
        <w:spacing w:line="600" w:lineRule="exact"/>
        <w:ind w:firstLine="643"/>
        <w:outlineLvl w:val="2"/>
        <w:rPr>
          <w:rFonts w:ascii="仿宋" w:eastAsia="仿宋" w:hAnsi="仿宋"/>
        </w:rPr>
      </w:pPr>
      <w:r>
        <w:rPr>
          <w:rFonts w:ascii="仿宋" w:eastAsia="仿宋" w:hAnsi="仿宋" w:cs="仿宋" w:hint="eastAsia"/>
        </w:rPr>
        <w:t xml:space="preserve">组 </w:t>
      </w:r>
      <w:r>
        <w:rPr>
          <w:rFonts w:ascii="仿宋" w:eastAsia="仿宋" w:hAnsi="仿宋" w:cs="仿宋"/>
        </w:rPr>
        <w:t xml:space="preserve"> </w:t>
      </w:r>
      <w:r>
        <w:rPr>
          <w:rFonts w:ascii="仿宋" w:eastAsia="仿宋" w:hAnsi="仿宋" w:cs="仿宋" w:hint="eastAsia"/>
        </w:rPr>
        <w:t>长</w:t>
      </w:r>
      <w:r w:rsidR="005F5E11">
        <w:rPr>
          <w:rFonts w:ascii="仿宋" w:eastAsia="仿宋" w:hAnsi="仿宋" w:cs="仿宋" w:hint="eastAsia"/>
        </w:rPr>
        <w:t>：田来明</w:t>
      </w:r>
      <w:r>
        <w:rPr>
          <w:rFonts w:ascii="仿宋" w:eastAsia="仿宋" w:hAnsi="仿宋" w:cs="仿宋"/>
        </w:rPr>
        <w:t xml:space="preserve">  </w:t>
      </w:r>
      <w:r>
        <w:rPr>
          <w:rFonts w:ascii="仿宋" w:eastAsia="仿宋" w:hAnsi="仿宋" w:cs="仿宋" w:hint="eastAsia"/>
        </w:rPr>
        <w:t>市农科</w:t>
      </w:r>
      <w:r w:rsidR="00CD6713">
        <w:rPr>
          <w:rFonts w:ascii="仿宋" w:eastAsia="仿宋" w:hAnsi="仿宋" w:cs="仿宋" w:hint="eastAsia"/>
        </w:rPr>
        <w:t>院畜牧兽医研究所研究员</w:t>
      </w:r>
    </w:p>
    <w:p w:rsidR="007B1462" w:rsidRDefault="003920F0" w:rsidP="0049376E">
      <w:pPr>
        <w:adjustRightInd w:val="0"/>
        <w:snapToGrid w:val="0"/>
        <w:spacing w:line="600" w:lineRule="exact"/>
        <w:ind w:firstLine="643"/>
        <w:outlineLvl w:val="2"/>
        <w:rPr>
          <w:rFonts w:ascii="仿宋" w:eastAsia="仿宋" w:hAnsi="仿宋" w:cs="仿宋"/>
        </w:rPr>
      </w:pPr>
      <w:r>
        <w:rPr>
          <w:rFonts w:ascii="仿宋" w:eastAsia="仿宋" w:hAnsi="仿宋" w:cs="仿宋" w:hint="eastAsia"/>
        </w:rPr>
        <w:t>成</w:t>
      </w:r>
      <w:r>
        <w:rPr>
          <w:rFonts w:ascii="仿宋" w:eastAsia="仿宋" w:hAnsi="仿宋" w:cs="仿宋"/>
        </w:rPr>
        <w:t xml:space="preserve">  </w:t>
      </w:r>
      <w:r>
        <w:rPr>
          <w:rFonts w:ascii="仿宋" w:eastAsia="仿宋" w:hAnsi="仿宋" w:cs="仿宋" w:hint="eastAsia"/>
        </w:rPr>
        <w:t>员：</w:t>
      </w:r>
      <w:proofErr w:type="gramStart"/>
      <w:r>
        <w:rPr>
          <w:rFonts w:ascii="仿宋" w:eastAsia="仿宋" w:hAnsi="仿宋" w:cs="仿宋" w:hint="eastAsia"/>
        </w:rPr>
        <w:t>牛淑玲</w:t>
      </w:r>
      <w:proofErr w:type="gramEnd"/>
      <w:r>
        <w:rPr>
          <w:rFonts w:ascii="仿宋" w:eastAsia="仿宋" w:hAnsi="仿宋" w:cs="仿宋" w:hint="eastAsia"/>
        </w:rPr>
        <w:t xml:space="preserve"> </w:t>
      </w:r>
      <w:r>
        <w:rPr>
          <w:rFonts w:ascii="仿宋" w:eastAsia="仿宋" w:hAnsi="仿宋" w:cs="仿宋"/>
        </w:rPr>
        <w:t xml:space="preserve"> </w:t>
      </w:r>
      <w:r w:rsidR="00CD6713">
        <w:rPr>
          <w:rFonts w:ascii="仿宋" w:eastAsia="仿宋" w:hAnsi="仿宋" w:cs="仿宋" w:hint="eastAsia"/>
        </w:rPr>
        <w:t>长春科技学院教授</w:t>
      </w:r>
      <w:r w:rsidR="007B1462">
        <w:rPr>
          <w:rFonts w:ascii="仿宋" w:eastAsia="仿宋" w:hAnsi="仿宋" w:cs="仿宋"/>
        </w:rPr>
        <w:t xml:space="preserve">   </w:t>
      </w:r>
    </w:p>
    <w:p w:rsidR="007B1462" w:rsidRDefault="007B1462" w:rsidP="0049376E">
      <w:pPr>
        <w:adjustRightInd w:val="0"/>
        <w:snapToGrid w:val="0"/>
        <w:spacing w:line="600" w:lineRule="exact"/>
        <w:ind w:firstLine="643"/>
        <w:outlineLvl w:val="2"/>
        <w:rPr>
          <w:rFonts w:ascii="仿宋" w:eastAsia="仿宋" w:hAnsi="仿宋" w:cs="仿宋"/>
        </w:rPr>
      </w:pPr>
      <w:r>
        <w:rPr>
          <w:rFonts w:ascii="仿宋" w:eastAsia="仿宋" w:hAnsi="仿宋" w:cs="仿宋"/>
        </w:rPr>
        <w:t xml:space="preserve">        </w:t>
      </w:r>
      <w:r>
        <w:rPr>
          <w:rFonts w:ascii="仿宋" w:eastAsia="仿宋" w:hAnsi="仿宋" w:cs="仿宋" w:hint="eastAsia"/>
        </w:rPr>
        <w:t>张</w:t>
      </w:r>
      <w:r>
        <w:rPr>
          <w:rFonts w:ascii="仿宋" w:eastAsia="仿宋" w:hAnsi="仿宋" w:cs="仿宋"/>
        </w:rPr>
        <w:t xml:space="preserve">  </w:t>
      </w:r>
      <w:proofErr w:type="gramStart"/>
      <w:r w:rsidR="00CD6713">
        <w:rPr>
          <w:rFonts w:ascii="仿宋" w:eastAsia="仿宋" w:hAnsi="仿宋" w:cs="仿宋" w:hint="eastAsia"/>
        </w:rPr>
        <w:t>晶</w:t>
      </w:r>
      <w:proofErr w:type="gramEnd"/>
      <w:r w:rsidR="00CD6713">
        <w:rPr>
          <w:rFonts w:ascii="仿宋" w:eastAsia="仿宋" w:hAnsi="仿宋" w:cs="仿宋" w:hint="eastAsia"/>
        </w:rPr>
        <w:t xml:space="preserve"> </w:t>
      </w:r>
      <w:r w:rsidR="00CD6713">
        <w:rPr>
          <w:rFonts w:ascii="仿宋" w:eastAsia="仿宋" w:hAnsi="仿宋" w:cs="仿宋"/>
        </w:rPr>
        <w:t xml:space="preserve"> </w:t>
      </w:r>
      <w:r w:rsidR="00CD6713">
        <w:rPr>
          <w:rFonts w:ascii="仿宋" w:eastAsia="仿宋" w:hAnsi="仿宋" w:cs="仿宋" w:hint="eastAsia"/>
        </w:rPr>
        <w:t>吉林大学教授</w:t>
      </w:r>
    </w:p>
    <w:p w:rsidR="007B1462" w:rsidRDefault="00CD6713" w:rsidP="00CD6713">
      <w:pPr>
        <w:adjustRightInd w:val="0"/>
        <w:snapToGrid w:val="0"/>
        <w:spacing w:line="600" w:lineRule="exact"/>
        <w:ind w:firstLineChars="600" w:firstLine="1920"/>
        <w:outlineLvl w:val="2"/>
        <w:rPr>
          <w:rFonts w:ascii="仿宋" w:eastAsia="仿宋" w:hAnsi="仿宋" w:cs="仿宋"/>
        </w:rPr>
      </w:pPr>
      <w:r>
        <w:rPr>
          <w:rFonts w:ascii="仿宋" w:eastAsia="仿宋" w:hAnsi="仿宋" w:cs="仿宋" w:hint="eastAsia"/>
        </w:rPr>
        <w:t xml:space="preserve">张加力 </w:t>
      </w:r>
      <w:r>
        <w:rPr>
          <w:rFonts w:ascii="仿宋" w:eastAsia="仿宋" w:hAnsi="仿宋" w:cs="仿宋"/>
        </w:rPr>
        <w:t xml:space="preserve"> </w:t>
      </w:r>
      <w:r>
        <w:rPr>
          <w:rFonts w:ascii="仿宋" w:eastAsia="仿宋" w:hAnsi="仿宋" w:cs="仿宋" w:hint="eastAsia"/>
        </w:rPr>
        <w:t>吉林农业大学副教授</w:t>
      </w:r>
      <w:r w:rsidR="007B1462">
        <w:t xml:space="preserve">    </w:t>
      </w:r>
    </w:p>
    <w:p w:rsidR="007B1462" w:rsidRDefault="007B1462" w:rsidP="00450917">
      <w:pPr>
        <w:adjustRightInd w:val="0"/>
        <w:snapToGrid w:val="0"/>
        <w:spacing w:beforeLines="50" w:before="217" w:line="600" w:lineRule="exact"/>
        <w:ind w:firstLineChars="200" w:firstLine="640"/>
        <w:outlineLvl w:val="2"/>
        <w:rPr>
          <w:rFonts w:ascii="黑体" w:eastAsia="黑体" w:hAnsi="黑体" w:cs="黑体"/>
        </w:rPr>
      </w:pPr>
      <w:r>
        <w:rPr>
          <w:rFonts w:ascii="黑体" w:eastAsia="黑体" w:hAnsi="黑体" w:cs="黑体" w:hint="eastAsia"/>
        </w:rPr>
        <w:t>四、组织形式</w:t>
      </w:r>
    </w:p>
    <w:p w:rsidR="007B1462" w:rsidRDefault="007B1462" w:rsidP="00450917">
      <w:pPr>
        <w:adjustRightInd w:val="0"/>
        <w:snapToGrid w:val="0"/>
        <w:spacing w:line="660" w:lineRule="exact"/>
        <w:ind w:firstLineChars="200" w:firstLine="640"/>
        <w:rPr>
          <w:rFonts w:ascii="仿宋" w:eastAsia="仿宋" w:hAnsi="仿宋" w:cs="仿宋"/>
        </w:rPr>
      </w:pPr>
      <w:r>
        <w:rPr>
          <w:rFonts w:ascii="仿宋" w:eastAsia="仿宋" w:hAnsi="仿宋" w:cs="仿宋"/>
        </w:rPr>
        <w:t>2020</w:t>
      </w:r>
      <w:r w:rsidR="00CA7B4C">
        <w:rPr>
          <w:rFonts w:ascii="仿宋" w:eastAsia="仿宋" w:hAnsi="仿宋" w:cs="仿宋" w:hint="eastAsia"/>
        </w:rPr>
        <w:t>年度畜禽无抗养殖技术推广</w:t>
      </w:r>
      <w:r>
        <w:rPr>
          <w:rFonts w:ascii="仿宋" w:eastAsia="仿宋" w:hAnsi="仿宋" w:cs="仿宋" w:hint="eastAsia"/>
        </w:rPr>
        <w:t>项目要在项目实施单位的统一领导下，充分发挥无</w:t>
      </w:r>
      <w:proofErr w:type="gramStart"/>
      <w:r>
        <w:rPr>
          <w:rFonts w:ascii="仿宋" w:eastAsia="仿宋" w:hAnsi="仿宋" w:cs="仿宋" w:hint="eastAsia"/>
        </w:rPr>
        <w:t>抗产业</w:t>
      </w:r>
      <w:proofErr w:type="gramEnd"/>
      <w:r>
        <w:rPr>
          <w:rFonts w:ascii="仿宋" w:eastAsia="仿宋" w:hAnsi="仿宋" w:cs="仿宋" w:hint="eastAsia"/>
        </w:rPr>
        <w:t>协会的组织协调作用，依靠技术推广单位、技术支撑单位、无抗养殖</w:t>
      </w:r>
      <w:r w:rsidR="00CA7B4C">
        <w:rPr>
          <w:rFonts w:ascii="仿宋" w:eastAsia="仿宋" w:hAnsi="仿宋" w:cs="仿宋" w:hint="eastAsia"/>
        </w:rPr>
        <w:t>标准化示范</w:t>
      </w:r>
      <w:r>
        <w:rPr>
          <w:rFonts w:ascii="仿宋" w:eastAsia="仿宋" w:hAnsi="仿宋" w:cs="仿宋" w:hint="eastAsia"/>
        </w:rPr>
        <w:t>基地和</w:t>
      </w:r>
      <w:r w:rsidR="00484C95">
        <w:rPr>
          <w:rFonts w:ascii="仿宋" w:eastAsia="仿宋" w:hAnsi="仿宋" w:cs="仿宋" w:hint="eastAsia"/>
        </w:rPr>
        <w:t>无抗养殖</w:t>
      </w:r>
      <w:r>
        <w:rPr>
          <w:rFonts w:ascii="仿宋" w:eastAsia="仿宋" w:hAnsi="仿宋" w:cs="仿宋" w:hint="eastAsia"/>
        </w:rPr>
        <w:t>产品服务供应商的共同努力，最终实现既定的</w:t>
      </w:r>
      <w:r>
        <w:rPr>
          <w:rFonts w:ascii="仿宋" w:eastAsia="仿宋" w:hAnsi="仿宋" w:cs="仿宋" w:hint="eastAsia"/>
        </w:rPr>
        <w:lastRenderedPageBreak/>
        <w:t>技术推广</w:t>
      </w:r>
      <w:r w:rsidR="00484C95">
        <w:rPr>
          <w:rFonts w:ascii="仿宋" w:eastAsia="仿宋" w:hAnsi="仿宋" w:cs="仿宋" w:hint="eastAsia"/>
        </w:rPr>
        <w:t>、典型示范</w:t>
      </w:r>
      <w:r>
        <w:rPr>
          <w:rFonts w:ascii="仿宋" w:eastAsia="仿宋" w:hAnsi="仿宋" w:cs="仿宋" w:hint="eastAsia"/>
        </w:rPr>
        <w:t>和产品供应目标。在项目实施过程中，项目实施单位对标准化示范基地</w:t>
      </w:r>
      <w:r w:rsidR="00FD1937">
        <w:rPr>
          <w:rFonts w:ascii="仿宋" w:eastAsia="仿宋" w:hAnsi="仿宋" w:cs="仿宋" w:hint="eastAsia"/>
        </w:rPr>
        <w:t>给予一定数额的资金扶持，用以鼓励其积极参与无抗养殖生产，发挥引领</w:t>
      </w:r>
      <w:r w:rsidR="009A3B6A">
        <w:rPr>
          <w:rFonts w:ascii="仿宋" w:eastAsia="仿宋" w:hAnsi="仿宋" w:cs="仿宋" w:hint="eastAsia"/>
        </w:rPr>
        <w:t>带动</w:t>
      </w:r>
      <w:r>
        <w:rPr>
          <w:rFonts w:ascii="仿宋" w:eastAsia="仿宋" w:hAnsi="仿宋" w:cs="仿宋" w:hint="eastAsia"/>
        </w:rPr>
        <w:t>作用，生产无抗畜禽产品，创建畜禽无</w:t>
      </w:r>
      <w:proofErr w:type="gramStart"/>
      <w:r>
        <w:rPr>
          <w:rFonts w:ascii="仿宋" w:eastAsia="仿宋" w:hAnsi="仿宋" w:cs="仿宋" w:hint="eastAsia"/>
        </w:rPr>
        <w:t>抗产品</w:t>
      </w:r>
      <w:proofErr w:type="gramEnd"/>
      <w:r>
        <w:rPr>
          <w:rFonts w:ascii="仿宋" w:eastAsia="仿宋" w:hAnsi="仿宋" w:cs="仿宋" w:hint="eastAsia"/>
        </w:rPr>
        <w:t>品牌。上述项目参与方在项目推进过程中的职责任务、协作关系及本项目的具体奖励扶持办法如下：</w:t>
      </w:r>
    </w:p>
    <w:p w:rsidR="007B1462" w:rsidRPr="008D0764" w:rsidRDefault="007B1462" w:rsidP="00450917">
      <w:pPr>
        <w:adjustRightInd w:val="0"/>
        <w:snapToGrid w:val="0"/>
        <w:spacing w:line="660" w:lineRule="exact"/>
        <w:ind w:firstLineChars="200" w:firstLine="643"/>
        <w:rPr>
          <w:rFonts w:ascii="楷体" w:eastAsia="楷体" w:hAnsi="楷体" w:cs="仿宋"/>
          <w:b/>
        </w:rPr>
      </w:pPr>
      <w:r w:rsidRPr="008D0764">
        <w:rPr>
          <w:rFonts w:ascii="楷体" w:eastAsia="楷体" w:hAnsi="楷体" w:cs="仿宋" w:hint="eastAsia"/>
          <w:b/>
        </w:rPr>
        <w:t>（一）各方职责任务</w:t>
      </w:r>
    </w:p>
    <w:p w:rsidR="007B1462"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1</w:t>
      </w:r>
      <w:r w:rsidRPr="00325F44">
        <w:rPr>
          <w:rFonts w:ascii="楷体" w:eastAsia="楷体" w:hAnsi="楷体" w:cs="仿宋" w:hint="eastAsia"/>
          <w:b/>
        </w:rPr>
        <w:t>、项目实施单位：</w:t>
      </w:r>
      <w:r w:rsidRPr="00492617">
        <w:rPr>
          <w:rFonts w:ascii="仿宋" w:eastAsia="仿宋" w:hAnsi="仿宋" w:cs="仿宋" w:hint="eastAsia"/>
        </w:rPr>
        <w:t>长春市畜牧业管理局是项目的实施单位，</w:t>
      </w:r>
      <w:r>
        <w:rPr>
          <w:rFonts w:ascii="仿宋" w:eastAsia="仿宋" w:hAnsi="仿宋" w:cs="仿宋" w:hint="eastAsia"/>
        </w:rPr>
        <w:t>组织成立长春市畜禽无抗养殖</w:t>
      </w:r>
      <w:r w:rsidR="00CA7B4C">
        <w:rPr>
          <w:rFonts w:ascii="仿宋" w:eastAsia="仿宋" w:hAnsi="仿宋" w:cs="仿宋" w:hint="eastAsia"/>
        </w:rPr>
        <w:t>工作</w:t>
      </w:r>
      <w:r>
        <w:rPr>
          <w:rFonts w:ascii="仿宋" w:eastAsia="仿宋" w:hAnsi="仿宋" w:cs="仿宋" w:hint="eastAsia"/>
        </w:rPr>
        <w:t>领导小组，专班</w:t>
      </w:r>
      <w:r w:rsidRPr="00492617">
        <w:rPr>
          <w:rFonts w:ascii="仿宋" w:eastAsia="仿宋" w:hAnsi="仿宋" w:cs="仿宋" w:hint="eastAsia"/>
        </w:rPr>
        <w:t>负责项目的总体设计和实施过程中的管理和调度工作</w:t>
      </w:r>
      <w:r w:rsidR="00FD477D">
        <w:rPr>
          <w:rFonts w:ascii="仿宋" w:eastAsia="仿宋" w:hAnsi="仿宋" w:cs="仿宋" w:hint="eastAsia"/>
        </w:rPr>
        <w:t>；组织专家论证确定</w:t>
      </w:r>
      <w:r>
        <w:rPr>
          <w:rFonts w:ascii="仿宋" w:eastAsia="仿宋" w:hAnsi="仿宋" w:cs="仿宋" w:hint="eastAsia"/>
        </w:rPr>
        <w:t>今后一段时期</w:t>
      </w:r>
      <w:r w:rsidR="00FD477D">
        <w:rPr>
          <w:rFonts w:ascii="仿宋" w:eastAsia="仿宋" w:hAnsi="仿宋" w:cs="仿宋" w:hint="eastAsia"/>
        </w:rPr>
        <w:t>我市重点推广畜禽无抗养殖</w:t>
      </w:r>
      <w:r>
        <w:rPr>
          <w:rFonts w:ascii="仿宋" w:eastAsia="仿宋" w:hAnsi="仿宋" w:cs="仿宋" w:hint="eastAsia"/>
        </w:rPr>
        <w:t>技术模式</w:t>
      </w:r>
      <w:r w:rsidR="00FD477D">
        <w:rPr>
          <w:rFonts w:ascii="仿宋" w:eastAsia="仿宋" w:hAnsi="仿宋" w:cs="仿宋" w:hint="eastAsia"/>
        </w:rPr>
        <w:t>，领导做好</w:t>
      </w:r>
      <w:r w:rsidR="00DE1A2E">
        <w:rPr>
          <w:rFonts w:ascii="仿宋" w:eastAsia="仿宋" w:hAnsi="仿宋" w:cs="仿宋" w:hint="eastAsia"/>
        </w:rPr>
        <w:t>高效</w:t>
      </w:r>
      <w:r w:rsidR="00FD477D">
        <w:rPr>
          <w:rFonts w:ascii="仿宋" w:eastAsia="仿宋" w:hAnsi="仿宋" w:cs="仿宋" w:hint="eastAsia"/>
        </w:rPr>
        <w:t>畜禽无抗养殖技术</w:t>
      </w:r>
      <w:r w:rsidR="00FF1481">
        <w:rPr>
          <w:rFonts w:ascii="仿宋" w:eastAsia="仿宋" w:hAnsi="仿宋" w:cs="仿宋" w:hint="eastAsia"/>
        </w:rPr>
        <w:t>普及应用</w:t>
      </w:r>
      <w:r>
        <w:rPr>
          <w:rFonts w:ascii="仿宋" w:eastAsia="仿宋" w:hAnsi="仿宋" w:cs="仿宋" w:hint="eastAsia"/>
        </w:rPr>
        <w:t>；遴选</w:t>
      </w:r>
      <w:r w:rsidR="00FD477D">
        <w:rPr>
          <w:rFonts w:ascii="仿宋" w:eastAsia="仿宋" w:hAnsi="仿宋" w:cs="仿宋" w:hint="eastAsia"/>
        </w:rPr>
        <w:t>确定（遴选方案另行制定）畜禽无抗养殖标准化示范基地，组织基地自愿</w:t>
      </w:r>
      <w:r>
        <w:rPr>
          <w:rFonts w:ascii="仿宋" w:eastAsia="仿宋" w:hAnsi="仿宋" w:cs="仿宋" w:hint="eastAsia"/>
        </w:rPr>
        <w:t>选择无抗养殖技术模式，自主选定</w:t>
      </w:r>
      <w:proofErr w:type="gramStart"/>
      <w:r>
        <w:rPr>
          <w:rFonts w:ascii="仿宋" w:eastAsia="仿宋" w:hAnsi="仿宋" w:cs="仿宋" w:hint="eastAsia"/>
        </w:rPr>
        <w:t>替抗产品</w:t>
      </w:r>
      <w:proofErr w:type="gramEnd"/>
      <w:r>
        <w:rPr>
          <w:rFonts w:ascii="仿宋" w:eastAsia="仿宋" w:hAnsi="仿宋" w:cs="仿宋" w:hint="eastAsia"/>
        </w:rPr>
        <w:t>和技术服务机构；组织验收工作组依据无抗养殖生产</w:t>
      </w:r>
      <w:r w:rsidR="00CA7B4C">
        <w:rPr>
          <w:rFonts w:ascii="仿宋" w:eastAsia="仿宋" w:hAnsi="仿宋" w:cs="仿宋" w:hint="eastAsia"/>
        </w:rPr>
        <w:t>技术</w:t>
      </w:r>
      <w:r>
        <w:rPr>
          <w:rFonts w:ascii="仿宋" w:eastAsia="仿宋" w:hAnsi="仿宋" w:cs="仿宋" w:hint="eastAsia"/>
        </w:rPr>
        <w:t>规范</w:t>
      </w:r>
      <w:proofErr w:type="gramStart"/>
      <w:r>
        <w:rPr>
          <w:rFonts w:ascii="仿宋" w:eastAsia="仿宋" w:hAnsi="仿宋" w:cs="仿宋" w:hint="eastAsia"/>
        </w:rPr>
        <w:t>及</w:t>
      </w:r>
      <w:r w:rsidR="00FF1481">
        <w:rPr>
          <w:rFonts w:ascii="仿宋" w:eastAsia="仿宋" w:hAnsi="仿宋" w:cs="仿宋" w:hint="eastAsia"/>
        </w:rPr>
        <w:t>奖补</w:t>
      </w:r>
      <w:proofErr w:type="gramEnd"/>
      <w:r>
        <w:rPr>
          <w:rFonts w:ascii="仿宋" w:eastAsia="仿宋" w:hAnsi="仿宋" w:cs="仿宋" w:hint="eastAsia"/>
        </w:rPr>
        <w:t>验收标准对无</w:t>
      </w:r>
      <w:proofErr w:type="gramStart"/>
      <w:r>
        <w:rPr>
          <w:rFonts w:ascii="仿宋" w:eastAsia="仿宋" w:hAnsi="仿宋" w:cs="仿宋" w:hint="eastAsia"/>
        </w:rPr>
        <w:t>抗基地</w:t>
      </w:r>
      <w:proofErr w:type="gramEnd"/>
      <w:r>
        <w:rPr>
          <w:rFonts w:ascii="仿宋" w:eastAsia="仿宋" w:hAnsi="仿宋" w:cs="仿宋" w:hint="eastAsia"/>
        </w:rPr>
        <w:t>的生产过程及结果进行达标验收；负责统一组织做好畜禽无抗养殖技术推广培训工作。</w:t>
      </w:r>
    </w:p>
    <w:p w:rsidR="007B1462"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2</w:t>
      </w:r>
      <w:r w:rsidRPr="00325F44">
        <w:rPr>
          <w:rFonts w:ascii="楷体" w:eastAsia="楷体" w:hAnsi="楷体" w:cs="仿宋" w:hint="eastAsia"/>
          <w:b/>
        </w:rPr>
        <w:t>、技术推广</w:t>
      </w:r>
      <w:r w:rsidR="00744A69">
        <w:rPr>
          <w:rFonts w:ascii="楷体" w:eastAsia="楷体" w:hAnsi="楷体" w:cs="仿宋" w:hint="eastAsia"/>
          <w:b/>
        </w:rPr>
        <w:t>和基地监管</w:t>
      </w:r>
      <w:r w:rsidRPr="00325F44">
        <w:rPr>
          <w:rFonts w:ascii="楷体" w:eastAsia="楷体" w:hAnsi="楷体" w:cs="仿宋" w:hint="eastAsia"/>
          <w:b/>
        </w:rPr>
        <w:t>单位：</w:t>
      </w:r>
      <w:r w:rsidRPr="00492617">
        <w:rPr>
          <w:rFonts w:ascii="仿宋" w:eastAsia="仿宋" w:hAnsi="仿宋" w:cs="仿宋" w:hint="eastAsia"/>
        </w:rPr>
        <w:t>长春市畜牧总站</w:t>
      </w:r>
      <w:r>
        <w:rPr>
          <w:rFonts w:ascii="仿宋" w:eastAsia="仿宋" w:hAnsi="仿宋" w:cs="仿宋" w:hint="eastAsia"/>
        </w:rPr>
        <w:t>及各县（市）区畜牧总站</w:t>
      </w:r>
      <w:r w:rsidR="00BA36AD">
        <w:rPr>
          <w:rFonts w:ascii="仿宋" w:eastAsia="仿宋" w:hAnsi="仿宋" w:cs="仿宋" w:hint="eastAsia"/>
        </w:rPr>
        <w:t>在本级畜牧业主管部门的统一领导下</w:t>
      </w:r>
      <w:r w:rsidRPr="00492617">
        <w:rPr>
          <w:rFonts w:ascii="仿宋" w:eastAsia="仿宋" w:hAnsi="仿宋" w:cs="仿宋" w:hint="eastAsia"/>
        </w:rPr>
        <w:t>负责项目的</w:t>
      </w:r>
      <w:r>
        <w:rPr>
          <w:rFonts w:ascii="仿宋" w:eastAsia="仿宋" w:hAnsi="仿宋" w:cs="仿宋" w:hint="eastAsia"/>
        </w:rPr>
        <w:t>技术推广、指导服务和监督检查工作；负责分级组织</w:t>
      </w:r>
      <w:r>
        <w:rPr>
          <w:rFonts w:ascii="仿宋" w:eastAsia="仿宋" w:hAnsi="仿宋" w:cs="仿宋" w:hint="eastAsia"/>
        </w:rPr>
        <w:lastRenderedPageBreak/>
        <w:t>无抗养殖技术</w:t>
      </w:r>
      <w:r w:rsidR="00CA7B4C">
        <w:rPr>
          <w:rFonts w:ascii="仿宋" w:eastAsia="仿宋" w:hAnsi="仿宋" w:cs="仿宋" w:hint="eastAsia"/>
        </w:rPr>
        <w:t>推广</w:t>
      </w:r>
      <w:r>
        <w:rPr>
          <w:rFonts w:ascii="仿宋" w:eastAsia="仿宋" w:hAnsi="仿宋" w:cs="仿宋" w:hint="eastAsia"/>
        </w:rPr>
        <w:t>培训；全程参与对无</w:t>
      </w:r>
      <w:proofErr w:type="gramStart"/>
      <w:r>
        <w:rPr>
          <w:rFonts w:ascii="仿宋" w:eastAsia="仿宋" w:hAnsi="仿宋" w:cs="仿宋" w:hint="eastAsia"/>
        </w:rPr>
        <w:t>抗基地</w:t>
      </w:r>
      <w:proofErr w:type="gramEnd"/>
      <w:r>
        <w:rPr>
          <w:rFonts w:ascii="仿宋" w:eastAsia="仿宋" w:hAnsi="仿宋" w:cs="仿宋" w:hint="eastAsia"/>
        </w:rPr>
        <w:t>的生产过程进行达标验收。</w:t>
      </w:r>
    </w:p>
    <w:p w:rsidR="007B1462"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3</w:t>
      </w:r>
      <w:r w:rsidRPr="00325F44">
        <w:rPr>
          <w:rFonts w:ascii="楷体" w:eastAsia="楷体" w:hAnsi="楷体" w:cs="仿宋" w:hint="eastAsia"/>
          <w:b/>
        </w:rPr>
        <w:t>、技术支撑单位：</w:t>
      </w:r>
      <w:r>
        <w:rPr>
          <w:rFonts w:ascii="仿宋" w:eastAsia="仿宋" w:hAnsi="仿宋" w:cs="仿宋" w:hint="eastAsia"/>
        </w:rPr>
        <w:t>依托吉林大学、吉林农业大学、长春科技学院、长春市农业科学院等高等院校及科研院所</w:t>
      </w:r>
      <w:r w:rsidRPr="00492617">
        <w:rPr>
          <w:rFonts w:ascii="仿宋" w:eastAsia="仿宋" w:hAnsi="仿宋" w:cs="仿宋" w:hint="eastAsia"/>
        </w:rPr>
        <w:t>组建无抗养殖</w:t>
      </w:r>
      <w:r>
        <w:rPr>
          <w:rFonts w:ascii="仿宋" w:eastAsia="仿宋" w:hAnsi="仿宋" w:cs="仿宋" w:hint="eastAsia"/>
        </w:rPr>
        <w:t>技术支撑专家团队</w:t>
      </w:r>
      <w:r>
        <w:rPr>
          <w:rFonts w:ascii="仿宋" w:eastAsia="仿宋" w:hAnsi="仿宋" w:cs="仿宋"/>
        </w:rPr>
        <w:t>,</w:t>
      </w:r>
      <w:r>
        <w:rPr>
          <w:rFonts w:ascii="仿宋" w:eastAsia="仿宋" w:hAnsi="仿宋" w:cs="仿宋" w:hint="eastAsia"/>
        </w:rPr>
        <w:t>成立专家组。专家团队在项目实施单位的统一领导下</w:t>
      </w:r>
      <w:r w:rsidR="00C10A0E">
        <w:rPr>
          <w:rFonts w:ascii="仿宋" w:eastAsia="仿宋" w:hAnsi="仿宋" w:cs="仿宋" w:hint="eastAsia"/>
        </w:rPr>
        <w:t>继续</w:t>
      </w:r>
      <w:r w:rsidR="00F14A43">
        <w:rPr>
          <w:rFonts w:ascii="仿宋" w:eastAsia="仿宋" w:hAnsi="仿宋" w:cs="仿宋" w:hint="eastAsia"/>
        </w:rPr>
        <w:t>分类开展无抗养殖相关实验研究。</w:t>
      </w:r>
      <w:r>
        <w:rPr>
          <w:rFonts w:ascii="仿宋" w:eastAsia="仿宋" w:hAnsi="仿宋" w:cs="仿宋" w:hint="eastAsia"/>
        </w:rPr>
        <w:t>负责协助制定无抗养殖生产</w:t>
      </w:r>
      <w:r w:rsidR="00CA7B4C">
        <w:rPr>
          <w:rFonts w:ascii="仿宋" w:eastAsia="仿宋" w:hAnsi="仿宋" w:cs="仿宋" w:hint="eastAsia"/>
        </w:rPr>
        <w:t>技术</w:t>
      </w:r>
      <w:r>
        <w:rPr>
          <w:rFonts w:ascii="仿宋" w:eastAsia="仿宋" w:hAnsi="仿宋" w:cs="仿宋" w:hint="eastAsia"/>
        </w:rPr>
        <w:t>规范和</w:t>
      </w:r>
      <w:r w:rsidR="009F5029">
        <w:rPr>
          <w:rFonts w:ascii="仿宋" w:eastAsia="仿宋" w:hAnsi="仿宋" w:cs="仿宋" w:hint="eastAsia"/>
        </w:rPr>
        <w:t>奖励补贴</w:t>
      </w:r>
      <w:r>
        <w:rPr>
          <w:rFonts w:ascii="仿宋" w:eastAsia="仿宋" w:hAnsi="仿宋" w:cs="仿宋" w:hint="eastAsia"/>
        </w:rPr>
        <w:t>验收标准。同标准化示范基地结成技术创新联合体，开展深入的产学研合作，共同建设</w:t>
      </w:r>
      <w:r w:rsidRPr="00A9611F">
        <w:rPr>
          <w:rFonts w:ascii="仿宋" w:eastAsia="仿宋" w:hAnsi="仿宋" w:cs="仿宋" w:hint="eastAsia"/>
        </w:rPr>
        <w:t>畜禽无抗养殖标准化生产体系</w:t>
      </w:r>
      <w:r>
        <w:rPr>
          <w:rFonts w:ascii="仿宋" w:eastAsia="仿宋" w:hAnsi="仿宋" w:cs="仿宋" w:hint="eastAsia"/>
        </w:rPr>
        <w:t>，</w:t>
      </w:r>
      <w:r w:rsidR="002C629C">
        <w:rPr>
          <w:rFonts w:ascii="仿宋" w:eastAsia="仿宋" w:hAnsi="仿宋" w:cs="仿宋" w:hint="eastAsia"/>
        </w:rPr>
        <w:t>协助标准化示范基地</w:t>
      </w:r>
      <w:r>
        <w:rPr>
          <w:rFonts w:ascii="仿宋" w:eastAsia="仿宋" w:hAnsi="仿宋" w:cs="仿宋" w:hint="eastAsia"/>
        </w:rPr>
        <w:t>积极开展无抗产品认证</w:t>
      </w:r>
      <w:r w:rsidRPr="00A9611F">
        <w:rPr>
          <w:rFonts w:ascii="仿宋" w:eastAsia="仿宋" w:hAnsi="仿宋" w:cs="仿宋" w:hint="eastAsia"/>
        </w:rPr>
        <w:t>。</w:t>
      </w:r>
      <w:r>
        <w:rPr>
          <w:rFonts w:ascii="仿宋" w:eastAsia="仿宋" w:hAnsi="仿宋" w:cs="仿宋" w:hint="eastAsia"/>
        </w:rPr>
        <w:t>为技术推广培训提供师资支撑。</w:t>
      </w:r>
      <w:r>
        <w:rPr>
          <w:rFonts w:ascii="仿宋" w:eastAsia="仿宋" w:hAnsi="仿宋" w:cs="仿宋"/>
        </w:rPr>
        <w:t xml:space="preserve"> </w:t>
      </w:r>
    </w:p>
    <w:p w:rsidR="007B1462"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4</w:t>
      </w:r>
      <w:r w:rsidRPr="00325F44">
        <w:rPr>
          <w:rFonts w:ascii="楷体" w:eastAsia="楷体" w:hAnsi="楷体" w:cs="仿宋" w:hint="eastAsia"/>
          <w:b/>
        </w:rPr>
        <w:t>、无</w:t>
      </w:r>
      <w:proofErr w:type="gramStart"/>
      <w:r w:rsidRPr="00325F44">
        <w:rPr>
          <w:rFonts w:ascii="楷体" w:eastAsia="楷体" w:hAnsi="楷体" w:cs="仿宋" w:hint="eastAsia"/>
          <w:b/>
        </w:rPr>
        <w:t>抗产业</w:t>
      </w:r>
      <w:proofErr w:type="gramEnd"/>
      <w:r w:rsidRPr="00325F44">
        <w:rPr>
          <w:rFonts w:ascii="楷体" w:eastAsia="楷体" w:hAnsi="楷体" w:cs="仿宋" w:hint="eastAsia"/>
          <w:b/>
        </w:rPr>
        <w:t>协会：</w:t>
      </w:r>
      <w:r>
        <w:rPr>
          <w:rFonts w:ascii="仿宋" w:eastAsia="仿宋" w:hAnsi="仿宋" w:cs="仿宋" w:hint="eastAsia"/>
        </w:rPr>
        <w:t>长春市无</w:t>
      </w:r>
      <w:proofErr w:type="gramStart"/>
      <w:r>
        <w:rPr>
          <w:rFonts w:ascii="仿宋" w:eastAsia="仿宋" w:hAnsi="仿宋" w:cs="仿宋" w:hint="eastAsia"/>
        </w:rPr>
        <w:t>抗产业</w:t>
      </w:r>
      <w:proofErr w:type="gramEnd"/>
      <w:r>
        <w:rPr>
          <w:rFonts w:ascii="仿宋" w:eastAsia="仿宋" w:hAnsi="仿宋" w:cs="仿宋" w:hint="eastAsia"/>
        </w:rPr>
        <w:t>协会作为行业中介机构，要继续发挥协调作用，组织会员单位开展产销对接和技术合作，统一进行市场宣传、消费者教育和品牌推广。</w:t>
      </w:r>
    </w:p>
    <w:p w:rsidR="007B1462"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5</w:t>
      </w:r>
      <w:r w:rsidRPr="00325F44">
        <w:rPr>
          <w:rFonts w:ascii="楷体" w:eastAsia="楷体" w:hAnsi="楷体" w:cs="仿宋" w:hint="eastAsia"/>
          <w:b/>
        </w:rPr>
        <w:t>、无抗养殖</w:t>
      </w:r>
      <w:r w:rsidR="00CA7B4C">
        <w:rPr>
          <w:rFonts w:ascii="楷体" w:eastAsia="楷体" w:hAnsi="楷体" w:cs="仿宋" w:hint="eastAsia"/>
          <w:b/>
        </w:rPr>
        <w:t>标准化示范</w:t>
      </w:r>
      <w:r w:rsidRPr="00325F44">
        <w:rPr>
          <w:rFonts w:ascii="楷体" w:eastAsia="楷体" w:hAnsi="楷体" w:cs="仿宋" w:hint="eastAsia"/>
          <w:b/>
        </w:rPr>
        <w:t>基地：</w:t>
      </w:r>
      <w:r>
        <w:rPr>
          <w:rFonts w:ascii="仿宋" w:eastAsia="仿宋" w:hAnsi="仿宋" w:cs="仿宋" w:hint="eastAsia"/>
        </w:rPr>
        <w:t>通过自愿申请、县（市）区推荐和专家评审，在德惠</w:t>
      </w:r>
      <w:r w:rsidR="00CD599C">
        <w:rPr>
          <w:rFonts w:ascii="仿宋" w:eastAsia="仿宋" w:hAnsi="仿宋" w:cs="仿宋" w:hint="eastAsia"/>
        </w:rPr>
        <w:t>市</w:t>
      </w:r>
      <w:r>
        <w:rPr>
          <w:rFonts w:ascii="仿宋" w:eastAsia="仿宋" w:hAnsi="仿宋" w:cs="仿宋" w:hint="eastAsia"/>
        </w:rPr>
        <w:t>、农安</w:t>
      </w:r>
      <w:r w:rsidR="00CD599C">
        <w:rPr>
          <w:rFonts w:ascii="仿宋" w:eastAsia="仿宋" w:hAnsi="仿宋" w:cs="仿宋" w:hint="eastAsia"/>
        </w:rPr>
        <w:t>县</w:t>
      </w:r>
      <w:r>
        <w:rPr>
          <w:rFonts w:ascii="仿宋" w:eastAsia="仿宋" w:hAnsi="仿宋" w:cs="仿宋" w:hint="eastAsia"/>
        </w:rPr>
        <w:t>、榆树</w:t>
      </w:r>
      <w:r w:rsidR="00CD599C">
        <w:rPr>
          <w:rFonts w:ascii="仿宋" w:eastAsia="仿宋" w:hAnsi="仿宋" w:cs="仿宋" w:hint="eastAsia"/>
        </w:rPr>
        <w:t>市</w:t>
      </w:r>
      <w:r>
        <w:rPr>
          <w:rFonts w:ascii="仿宋" w:eastAsia="仿宋" w:hAnsi="仿宋" w:cs="仿宋" w:hint="eastAsia"/>
        </w:rPr>
        <w:t>、九台</w:t>
      </w:r>
      <w:r w:rsidR="00CD599C">
        <w:rPr>
          <w:rFonts w:ascii="仿宋" w:eastAsia="仿宋" w:hAnsi="仿宋" w:cs="仿宋" w:hint="eastAsia"/>
        </w:rPr>
        <w:t>区</w:t>
      </w:r>
      <w:r>
        <w:rPr>
          <w:rFonts w:ascii="仿宋" w:eastAsia="仿宋" w:hAnsi="仿宋" w:cs="仿宋" w:hint="eastAsia"/>
        </w:rPr>
        <w:t>、双阳</w:t>
      </w:r>
      <w:r w:rsidR="00CD599C">
        <w:rPr>
          <w:rFonts w:ascii="仿宋" w:eastAsia="仿宋" w:hAnsi="仿宋" w:cs="仿宋" w:hint="eastAsia"/>
        </w:rPr>
        <w:t>区</w:t>
      </w:r>
      <w:r>
        <w:rPr>
          <w:rFonts w:ascii="仿宋" w:eastAsia="仿宋" w:hAnsi="仿宋" w:cs="仿宋" w:hint="eastAsia"/>
        </w:rPr>
        <w:t>、公主岭</w:t>
      </w:r>
      <w:r w:rsidR="00CD599C">
        <w:rPr>
          <w:rFonts w:ascii="仿宋" w:eastAsia="仿宋" w:hAnsi="仿宋" w:cs="仿宋" w:hint="eastAsia"/>
        </w:rPr>
        <w:t>市</w:t>
      </w:r>
      <w:r>
        <w:rPr>
          <w:rFonts w:ascii="仿宋" w:eastAsia="仿宋" w:hAnsi="仿宋" w:cs="仿宋" w:hint="eastAsia"/>
        </w:rPr>
        <w:t>遴选确定</w:t>
      </w:r>
      <w:r>
        <w:rPr>
          <w:rFonts w:ascii="仿宋" w:eastAsia="仿宋" w:hAnsi="仿宋" w:cs="仿宋"/>
        </w:rPr>
        <w:t>30</w:t>
      </w:r>
      <w:r>
        <w:rPr>
          <w:rFonts w:ascii="仿宋" w:eastAsia="仿宋" w:hAnsi="仿宋" w:cs="仿宋" w:hint="eastAsia"/>
        </w:rPr>
        <w:t>家规模养殖场开展标准化示范基地创建，每个县（市）区</w:t>
      </w:r>
      <w:r>
        <w:rPr>
          <w:rFonts w:ascii="仿宋" w:eastAsia="仿宋" w:hAnsi="仿宋" w:cs="仿宋"/>
        </w:rPr>
        <w:t>5</w:t>
      </w:r>
      <w:r>
        <w:rPr>
          <w:rFonts w:ascii="仿宋" w:eastAsia="仿宋" w:hAnsi="仿宋" w:cs="仿宋" w:hint="eastAsia"/>
        </w:rPr>
        <w:t>个名额。标准化示范基地负责按照无抗养殖生产规范认真做好畜禽无抗养殖生产，提供无抗畜禽产品；作为无抗养殖技术推广示范单位，承担技术</w:t>
      </w:r>
      <w:r>
        <w:rPr>
          <w:rFonts w:ascii="仿宋" w:eastAsia="仿宋" w:hAnsi="仿宋" w:cs="仿宋" w:hint="eastAsia"/>
        </w:rPr>
        <w:lastRenderedPageBreak/>
        <w:t>培训实训基地的工作任务</w:t>
      </w:r>
      <w:r w:rsidR="00FF46DD">
        <w:rPr>
          <w:rFonts w:ascii="仿宋" w:eastAsia="仿宋" w:hAnsi="仿宋" w:cs="仿宋" w:hint="eastAsia"/>
        </w:rPr>
        <w:t>，发挥引领带动和典型示范作用</w:t>
      </w:r>
      <w:r>
        <w:rPr>
          <w:rFonts w:ascii="仿宋" w:eastAsia="仿宋" w:hAnsi="仿宋" w:cs="仿宋" w:hint="eastAsia"/>
        </w:rPr>
        <w:t>。</w:t>
      </w:r>
    </w:p>
    <w:p w:rsidR="007B1462" w:rsidRPr="00160B66" w:rsidRDefault="007B1462" w:rsidP="00450917">
      <w:pPr>
        <w:adjustRightInd w:val="0"/>
        <w:snapToGrid w:val="0"/>
        <w:spacing w:line="660" w:lineRule="exact"/>
        <w:ind w:firstLineChars="200" w:firstLine="643"/>
        <w:rPr>
          <w:rFonts w:ascii="仿宋" w:eastAsia="仿宋" w:hAnsi="仿宋" w:cs="仿宋"/>
        </w:rPr>
      </w:pPr>
      <w:r w:rsidRPr="00325F44">
        <w:rPr>
          <w:rFonts w:ascii="楷体" w:eastAsia="楷体" w:hAnsi="楷体" w:cs="仿宋"/>
          <w:b/>
        </w:rPr>
        <w:t>6</w:t>
      </w:r>
      <w:r w:rsidRPr="00325F44">
        <w:rPr>
          <w:rFonts w:ascii="楷体" w:eastAsia="楷体" w:hAnsi="楷体" w:cs="仿宋" w:hint="eastAsia"/>
          <w:b/>
        </w:rPr>
        <w:t>、产品服务供应单位：</w:t>
      </w:r>
      <w:r>
        <w:rPr>
          <w:rFonts w:ascii="仿宋" w:eastAsia="仿宋" w:hAnsi="仿宋" w:cs="仿宋" w:hint="eastAsia"/>
        </w:rPr>
        <w:t>是指通过市场化配置参与到长春市无抗养殖技术推广项目，从事畜禽无抗养殖技术研发和产品销售的生产企业，作为本项目的</w:t>
      </w:r>
      <w:r w:rsidR="00785F85">
        <w:rPr>
          <w:rFonts w:ascii="仿宋" w:eastAsia="仿宋" w:hAnsi="仿宋" w:cs="仿宋" w:hint="eastAsia"/>
        </w:rPr>
        <w:t>无抗养殖</w:t>
      </w:r>
      <w:proofErr w:type="gramStart"/>
      <w:r>
        <w:rPr>
          <w:rFonts w:ascii="仿宋" w:eastAsia="仿宋" w:hAnsi="仿宋" w:cs="仿宋" w:hint="eastAsia"/>
        </w:rPr>
        <w:t>替抗产品</w:t>
      </w:r>
      <w:proofErr w:type="gramEnd"/>
      <w:r>
        <w:rPr>
          <w:rFonts w:ascii="仿宋" w:eastAsia="仿宋" w:hAnsi="仿宋" w:cs="仿宋" w:hint="eastAsia"/>
        </w:rPr>
        <w:t>和技术服务</w:t>
      </w:r>
      <w:r w:rsidR="009F5029">
        <w:rPr>
          <w:rFonts w:ascii="仿宋" w:eastAsia="仿宋" w:hAnsi="仿宋" w:cs="仿宋" w:hint="eastAsia"/>
        </w:rPr>
        <w:t>供应</w:t>
      </w:r>
      <w:r>
        <w:rPr>
          <w:rFonts w:ascii="仿宋" w:eastAsia="仿宋" w:hAnsi="仿宋" w:cs="仿宋" w:hint="eastAsia"/>
        </w:rPr>
        <w:t>合作单位，负责为畜禽无抗养殖标准化示范基地提供无抗养殖</w:t>
      </w:r>
      <w:r w:rsidR="00061E59">
        <w:rPr>
          <w:rFonts w:ascii="仿宋" w:eastAsia="仿宋" w:hAnsi="仿宋" w:cs="仿宋" w:hint="eastAsia"/>
        </w:rPr>
        <w:t>替抗</w:t>
      </w:r>
      <w:r>
        <w:rPr>
          <w:rFonts w:ascii="仿宋" w:eastAsia="仿宋" w:hAnsi="仿宋" w:cs="仿宋" w:hint="eastAsia"/>
        </w:rPr>
        <w:t>生产原料和全程技术服务。</w:t>
      </w:r>
    </w:p>
    <w:p w:rsidR="007B1462" w:rsidRPr="008D0764" w:rsidRDefault="007B1462" w:rsidP="00450917">
      <w:pPr>
        <w:adjustRightInd w:val="0"/>
        <w:snapToGrid w:val="0"/>
        <w:spacing w:beforeLines="50" w:before="217" w:line="600" w:lineRule="exact"/>
        <w:ind w:firstLineChars="200" w:firstLine="643"/>
        <w:outlineLvl w:val="2"/>
        <w:rPr>
          <w:rFonts w:ascii="楷体" w:eastAsia="楷体" w:hAnsi="楷体" w:cs="黑体"/>
          <w:b/>
        </w:rPr>
      </w:pPr>
      <w:r w:rsidRPr="008D0764">
        <w:rPr>
          <w:rFonts w:ascii="楷体" w:eastAsia="楷体" w:hAnsi="楷体" w:cs="黑体" w:hint="eastAsia"/>
          <w:b/>
        </w:rPr>
        <w:t>（二）主要协作关系</w:t>
      </w:r>
    </w:p>
    <w:p w:rsidR="007B1462" w:rsidRDefault="007B1462" w:rsidP="00450917">
      <w:pPr>
        <w:adjustRightInd w:val="0"/>
        <w:snapToGrid w:val="0"/>
        <w:spacing w:beforeLines="50" w:before="217" w:line="600" w:lineRule="exact"/>
        <w:ind w:firstLineChars="200" w:firstLine="643"/>
        <w:outlineLvl w:val="2"/>
        <w:rPr>
          <w:rFonts w:ascii="仿宋" w:eastAsia="仿宋" w:hAnsi="仿宋" w:cs="黑体"/>
        </w:rPr>
      </w:pPr>
      <w:r w:rsidRPr="00325F44">
        <w:rPr>
          <w:rFonts w:ascii="楷体" w:eastAsia="楷体" w:hAnsi="楷体" w:cs="黑体"/>
          <w:b/>
        </w:rPr>
        <w:t>1</w:t>
      </w:r>
      <w:r w:rsidRPr="00325F44">
        <w:rPr>
          <w:rFonts w:ascii="楷体" w:eastAsia="楷体" w:hAnsi="楷体" w:cs="黑体" w:hint="eastAsia"/>
          <w:b/>
        </w:rPr>
        <w:t>、养殖生产和技术服务关系。</w:t>
      </w:r>
      <w:r>
        <w:rPr>
          <w:rFonts w:ascii="仿宋" w:eastAsia="仿宋" w:hAnsi="仿宋" w:cs="黑体" w:hint="eastAsia"/>
        </w:rPr>
        <w:t>为确保在相对成熟的技术路线框架下，最大限度的避免养殖风险，实现规范化生产，降低监督管理成本，便于开展评估验收，且有利于成熟技术模式快速普及应用，在项目实施主体单位的统一领导下，围绕经专家论证的主推技术模式，组织协调无抗养殖</w:t>
      </w:r>
      <w:r w:rsidR="00D726B0">
        <w:rPr>
          <w:rFonts w:ascii="仿宋" w:eastAsia="仿宋" w:hAnsi="仿宋" w:cs="黑体" w:hint="eastAsia"/>
        </w:rPr>
        <w:t>标准化示范</w:t>
      </w:r>
      <w:r>
        <w:rPr>
          <w:rFonts w:ascii="仿宋" w:eastAsia="仿宋" w:hAnsi="仿宋" w:cs="黑体" w:hint="eastAsia"/>
        </w:rPr>
        <w:t>基地、产品和服务供应商，按照市场化资源配置的原则，通过平等互利、协商一致、自由组合和双向选择的方式建立起养殖生产和技术服务关系，签订合作协议明确双方权利和义务。基地自主选择无抗养殖技术模式、</w:t>
      </w:r>
      <w:proofErr w:type="gramStart"/>
      <w:r>
        <w:rPr>
          <w:rFonts w:ascii="仿宋" w:eastAsia="仿宋" w:hAnsi="仿宋" w:cs="黑体" w:hint="eastAsia"/>
        </w:rPr>
        <w:t>替抗产品</w:t>
      </w:r>
      <w:proofErr w:type="gramEnd"/>
      <w:r>
        <w:rPr>
          <w:rFonts w:ascii="仿宋" w:eastAsia="仿宋" w:hAnsi="仿宋" w:cs="黑体" w:hint="eastAsia"/>
        </w:rPr>
        <w:t>和技术指导服务后，</w:t>
      </w:r>
      <w:r w:rsidR="004B5688">
        <w:rPr>
          <w:rFonts w:ascii="仿宋" w:eastAsia="仿宋" w:hAnsi="仿宋" w:cs="黑体" w:hint="eastAsia"/>
        </w:rPr>
        <w:t>要在项目实施主体单位的统一组织下事先确定</w:t>
      </w:r>
      <w:r>
        <w:rPr>
          <w:rFonts w:ascii="仿宋" w:eastAsia="仿宋" w:hAnsi="仿宋" w:cs="黑体" w:hint="eastAsia"/>
        </w:rPr>
        <w:t>生产计划和产能目标，</w:t>
      </w:r>
      <w:r w:rsidR="004B5688">
        <w:rPr>
          <w:rFonts w:ascii="仿宋" w:eastAsia="仿宋" w:hAnsi="仿宋" w:cs="黑体" w:hint="eastAsia"/>
        </w:rPr>
        <w:t>组织</w:t>
      </w:r>
      <w:r>
        <w:rPr>
          <w:rFonts w:ascii="仿宋" w:eastAsia="仿宋" w:hAnsi="仿宋" w:cs="黑体" w:hint="eastAsia"/>
        </w:rPr>
        <w:t>开展</w:t>
      </w:r>
      <w:r w:rsidR="00335FE3">
        <w:rPr>
          <w:rFonts w:ascii="仿宋" w:eastAsia="仿宋" w:hAnsi="仿宋" w:cs="黑体" w:hint="eastAsia"/>
        </w:rPr>
        <w:t>标准</w:t>
      </w:r>
      <w:r>
        <w:rPr>
          <w:rFonts w:ascii="仿宋" w:eastAsia="仿宋" w:hAnsi="仿宋" w:cs="黑体" w:hint="eastAsia"/>
        </w:rPr>
        <w:t>化无抗养殖生产；产品和服务供应商负责全程提供优质的替抗生产原料、安全高效的无抗养殖技术及优良的售后服务；合作协议是上述关系的法律基础，协议中需明确基地的生产计划，产能目标，生产原</w:t>
      </w:r>
      <w:r>
        <w:rPr>
          <w:rFonts w:ascii="仿宋" w:eastAsia="仿宋" w:hAnsi="仿宋" w:cs="黑体" w:hint="eastAsia"/>
        </w:rPr>
        <w:lastRenderedPageBreak/>
        <w:t>料价格，产品质量要求，</w:t>
      </w:r>
      <w:r w:rsidR="00335FE3">
        <w:rPr>
          <w:rFonts w:ascii="仿宋" w:eastAsia="仿宋" w:hAnsi="仿宋" w:cs="黑体" w:hint="eastAsia"/>
        </w:rPr>
        <w:t>生产技术要点、</w:t>
      </w:r>
      <w:r>
        <w:rPr>
          <w:rFonts w:ascii="仿宋" w:eastAsia="仿宋" w:hAnsi="仿宋" w:cs="黑体" w:hint="eastAsia"/>
        </w:rPr>
        <w:t>售后服务标准等权利义务及违约责任方面的内容。</w:t>
      </w:r>
      <w:r w:rsidR="00DE2792">
        <w:rPr>
          <w:rFonts w:ascii="仿宋" w:eastAsia="仿宋" w:hAnsi="仿宋" w:cs="黑体" w:hint="eastAsia"/>
        </w:rPr>
        <w:t>合作协议签订后报项目实施协调组备案。</w:t>
      </w:r>
    </w:p>
    <w:p w:rsidR="000816A4" w:rsidRDefault="007B1462" w:rsidP="00450917">
      <w:pPr>
        <w:adjustRightInd w:val="0"/>
        <w:snapToGrid w:val="0"/>
        <w:spacing w:beforeLines="50" w:before="217" w:line="600" w:lineRule="exact"/>
        <w:ind w:firstLineChars="200" w:firstLine="643"/>
        <w:outlineLvl w:val="2"/>
        <w:rPr>
          <w:rFonts w:ascii="仿宋" w:eastAsia="仿宋" w:hAnsi="仿宋" w:cs="黑体"/>
        </w:rPr>
      </w:pPr>
      <w:r w:rsidRPr="00325F44">
        <w:rPr>
          <w:rFonts w:ascii="楷体" w:eastAsia="楷体" w:hAnsi="楷体" w:cs="黑体"/>
          <w:b/>
        </w:rPr>
        <w:t>2</w:t>
      </w:r>
      <w:r w:rsidRPr="00325F44">
        <w:rPr>
          <w:rFonts w:ascii="楷体" w:eastAsia="楷体" w:hAnsi="楷体" w:cs="黑体" w:hint="eastAsia"/>
          <w:b/>
        </w:rPr>
        <w:t>、监督管理和业务指导关系。</w:t>
      </w:r>
      <w:r>
        <w:rPr>
          <w:rFonts w:ascii="仿宋" w:eastAsia="仿宋" w:hAnsi="仿宋" w:cs="黑体" w:hint="eastAsia"/>
        </w:rPr>
        <w:t>市县两级畜牧业主管部门及畜牧兽医技术推广机构是无抗养殖技术推广项目的监督管理和业务指导主体单位，要签订目标责任书明确工作职责和工作目标。市级要加强统一监督管理和业务指导，定期开展抽样监测和阶段性评估；县级要积极组织推荐无抗养殖基地并做好资格审查，加强对本地无抗</w:t>
      </w:r>
      <w:r w:rsidR="00D726B0">
        <w:rPr>
          <w:rFonts w:ascii="仿宋" w:eastAsia="仿宋" w:hAnsi="仿宋" w:cs="黑体" w:hint="eastAsia"/>
        </w:rPr>
        <w:t>养殖标准化示范</w:t>
      </w:r>
      <w:r>
        <w:rPr>
          <w:rFonts w:ascii="仿宋" w:eastAsia="仿宋" w:hAnsi="仿宋" w:cs="黑体" w:hint="eastAsia"/>
        </w:rPr>
        <w:t>基地养殖生产的日常监督管理</w:t>
      </w:r>
      <w:r w:rsidR="007B67F8">
        <w:rPr>
          <w:rFonts w:ascii="仿宋" w:eastAsia="仿宋" w:hAnsi="仿宋" w:cs="黑体" w:hint="eastAsia"/>
        </w:rPr>
        <w:t>，明确专人定期整理归档养殖生产记录和监督管理记录。</w:t>
      </w:r>
    </w:p>
    <w:p w:rsidR="00F20571" w:rsidRDefault="007B1462" w:rsidP="00450917">
      <w:pPr>
        <w:adjustRightInd w:val="0"/>
        <w:snapToGrid w:val="0"/>
        <w:spacing w:beforeLines="50" w:before="217" w:line="600" w:lineRule="exact"/>
        <w:ind w:firstLineChars="200" w:firstLine="643"/>
        <w:outlineLvl w:val="2"/>
        <w:rPr>
          <w:rFonts w:ascii="楷体" w:eastAsia="楷体" w:hAnsi="楷体" w:cs="黑体"/>
          <w:b/>
        </w:rPr>
      </w:pPr>
      <w:r w:rsidRPr="00325F44">
        <w:rPr>
          <w:rFonts w:ascii="楷体" w:eastAsia="楷体" w:hAnsi="楷体" w:cs="黑体"/>
          <w:b/>
        </w:rPr>
        <w:t>3</w:t>
      </w:r>
      <w:r w:rsidRPr="00325F44">
        <w:rPr>
          <w:rFonts w:ascii="楷体" w:eastAsia="楷体" w:hAnsi="楷体" w:cs="黑体" w:hint="eastAsia"/>
          <w:b/>
        </w:rPr>
        <w:t>、</w:t>
      </w:r>
      <w:r w:rsidR="00F20571">
        <w:rPr>
          <w:rFonts w:ascii="楷体" w:eastAsia="楷体" w:hAnsi="楷体" w:cs="黑体" w:hint="eastAsia"/>
          <w:b/>
        </w:rPr>
        <w:t>技术支撑和咨询服务关系。</w:t>
      </w:r>
      <w:r w:rsidR="00F20571" w:rsidRPr="00F20571">
        <w:rPr>
          <w:rFonts w:ascii="仿宋" w:eastAsia="仿宋" w:hAnsi="仿宋" w:cs="黑体" w:hint="eastAsia"/>
        </w:rPr>
        <w:t>项目</w:t>
      </w:r>
      <w:r w:rsidR="00F20571">
        <w:rPr>
          <w:rFonts w:ascii="仿宋" w:eastAsia="仿宋" w:hAnsi="仿宋" w:cs="黑体" w:hint="eastAsia"/>
        </w:rPr>
        <w:t>实施主体单位同技术支撑单位（无抗养殖专家组）结成技术支撑与咨询服务关系，</w:t>
      </w:r>
      <w:r w:rsidR="002B2708">
        <w:rPr>
          <w:rFonts w:ascii="仿宋" w:eastAsia="仿宋" w:hAnsi="仿宋" w:cs="黑体" w:hint="eastAsia"/>
        </w:rPr>
        <w:t>分别</w:t>
      </w:r>
      <w:r w:rsidR="00F20571">
        <w:rPr>
          <w:rFonts w:ascii="仿宋" w:eastAsia="仿宋" w:hAnsi="仿宋" w:cs="黑体" w:hint="eastAsia"/>
        </w:rPr>
        <w:t>签订无抗养殖标准化生产体系建设</w:t>
      </w:r>
      <w:r w:rsidR="00BC2442">
        <w:rPr>
          <w:rFonts w:ascii="仿宋" w:eastAsia="仿宋" w:hAnsi="仿宋" w:cs="仿宋" w:hint="eastAsia"/>
        </w:rPr>
        <w:t>（技术试验）</w:t>
      </w:r>
      <w:r w:rsidR="00F20571">
        <w:rPr>
          <w:rFonts w:ascii="仿宋" w:eastAsia="仿宋" w:hAnsi="仿宋" w:cs="黑体" w:hint="eastAsia"/>
        </w:rPr>
        <w:t>任务书</w:t>
      </w:r>
      <w:r w:rsidR="002B2708">
        <w:rPr>
          <w:rFonts w:ascii="仿宋" w:eastAsia="仿宋" w:hAnsi="仿宋" w:cs="黑体" w:hint="eastAsia"/>
        </w:rPr>
        <w:t>，各技术支撑服务单位自主选择无抗养殖标准化示范基地，根据任务书明确的具体工作任务，联合开展无抗养殖标准化生产体系建设</w:t>
      </w:r>
      <w:r w:rsidR="00BC2442">
        <w:rPr>
          <w:rFonts w:ascii="仿宋" w:eastAsia="仿宋" w:hAnsi="仿宋" w:cs="黑体" w:hint="eastAsia"/>
        </w:rPr>
        <w:t>和相关实验研究</w:t>
      </w:r>
      <w:r w:rsidR="002B2708">
        <w:rPr>
          <w:rFonts w:ascii="仿宋" w:eastAsia="仿宋" w:hAnsi="仿宋" w:cs="黑体" w:hint="eastAsia"/>
        </w:rPr>
        <w:t>。</w:t>
      </w:r>
    </w:p>
    <w:p w:rsidR="007B1462" w:rsidRDefault="00F20571" w:rsidP="00450917">
      <w:pPr>
        <w:adjustRightInd w:val="0"/>
        <w:snapToGrid w:val="0"/>
        <w:spacing w:beforeLines="50" w:before="217" w:line="600" w:lineRule="exact"/>
        <w:ind w:firstLineChars="200" w:firstLine="643"/>
        <w:outlineLvl w:val="2"/>
        <w:rPr>
          <w:rFonts w:ascii="仿宋" w:eastAsia="仿宋" w:hAnsi="仿宋" w:cs="黑体"/>
        </w:rPr>
      </w:pPr>
      <w:r>
        <w:rPr>
          <w:rFonts w:ascii="楷体" w:eastAsia="楷体" w:hAnsi="楷体" w:cs="黑体" w:hint="eastAsia"/>
          <w:b/>
        </w:rPr>
        <w:t>4、</w:t>
      </w:r>
      <w:r w:rsidR="007B1462" w:rsidRPr="00325F44">
        <w:rPr>
          <w:rFonts w:ascii="楷体" w:eastAsia="楷体" w:hAnsi="楷体" w:cs="黑体" w:hint="eastAsia"/>
          <w:b/>
        </w:rPr>
        <w:t>行业中介和产销对接关系。</w:t>
      </w:r>
      <w:r w:rsidR="007B1462">
        <w:rPr>
          <w:rFonts w:ascii="仿宋" w:eastAsia="仿宋" w:hAnsi="仿宋" w:cs="黑体" w:hint="eastAsia"/>
        </w:rPr>
        <w:t>长春市无</w:t>
      </w:r>
      <w:proofErr w:type="gramStart"/>
      <w:r w:rsidR="007B1462">
        <w:rPr>
          <w:rFonts w:ascii="仿宋" w:eastAsia="仿宋" w:hAnsi="仿宋" w:cs="黑体" w:hint="eastAsia"/>
        </w:rPr>
        <w:t>抗产业</w:t>
      </w:r>
      <w:proofErr w:type="gramEnd"/>
      <w:r w:rsidR="007B1462">
        <w:rPr>
          <w:rFonts w:ascii="仿宋" w:eastAsia="仿宋" w:hAnsi="仿宋" w:cs="黑体" w:hint="eastAsia"/>
        </w:rPr>
        <w:t>协会要继续发挥行业中介组织作用，在协会章程的框架下，通过组织会员参加展销活动、开展培训交流、统一市场拓展和媒体宣传报到等形式，与会员建立行业中介和产销对接关系，竭力</w:t>
      </w:r>
      <w:r w:rsidR="007B1462">
        <w:rPr>
          <w:rFonts w:ascii="仿宋" w:eastAsia="仿宋" w:hAnsi="仿宋" w:cs="黑体" w:hint="eastAsia"/>
        </w:rPr>
        <w:lastRenderedPageBreak/>
        <w:t>为养殖企业、饲料及饲料添加剂生产企业等各界别会员提供行业中介服务。</w:t>
      </w:r>
    </w:p>
    <w:p w:rsidR="007B1462" w:rsidRPr="00325F44" w:rsidRDefault="007B1462" w:rsidP="00450917">
      <w:pPr>
        <w:adjustRightInd w:val="0"/>
        <w:snapToGrid w:val="0"/>
        <w:spacing w:beforeLines="50" w:before="217" w:line="600" w:lineRule="exact"/>
        <w:ind w:firstLineChars="200" w:firstLine="643"/>
        <w:outlineLvl w:val="2"/>
        <w:rPr>
          <w:rFonts w:ascii="楷体" w:eastAsia="楷体" w:hAnsi="楷体" w:cs="黑体"/>
          <w:b/>
        </w:rPr>
      </w:pPr>
      <w:r w:rsidRPr="00325F44">
        <w:rPr>
          <w:rFonts w:ascii="楷体" w:eastAsia="楷体" w:hAnsi="楷体" w:cs="黑体"/>
          <w:b/>
        </w:rPr>
        <w:t>(</w:t>
      </w:r>
      <w:r w:rsidRPr="00325F44">
        <w:rPr>
          <w:rFonts w:ascii="楷体" w:eastAsia="楷体" w:hAnsi="楷体" w:cs="黑体" w:hint="eastAsia"/>
          <w:b/>
        </w:rPr>
        <w:t>三</w:t>
      </w:r>
      <w:r w:rsidRPr="00325F44">
        <w:rPr>
          <w:rFonts w:ascii="楷体" w:eastAsia="楷体" w:hAnsi="楷体" w:cs="黑体"/>
          <w:b/>
        </w:rPr>
        <w:t>)</w:t>
      </w:r>
      <w:r w:rsidRPr="00325F44">
        <w:rPr>
          <w:rFonts w:ascii="楷体" w:eastAsia="楷体" w:hAnsi="楷体" w:cs="黑体" w:hint="eastAsia"/>
          <w:b/>
        </w:rPr>
        <w:t>奖励扶持办法</w:t>
      </w:r>
    </w:p>
    <w:p w:rsidR="00FB0D81" w:rsidRDefault="007B1462" w:rsidP="00FB0D81">
      <w:pPr>
        <w:adjustRightInd w:val="0"/>
        <w:snapToGrid w:val="0"/>
        <w:spacing w:line="360" w:lineRule="auto"/>
        <w:ind w:firstLineChars="200" w:firstLine="643"/>
        <w:rPr>
          <w:rFonts w:ascii="仿宋" w:eastAsia="仿宋" w:hAnsi="仿宋" w:cs="黑体"/>
        </w:rPr>
      </w:pPr>
      <w:r w:rsidRPr="00325F44">
        <w:rPr>
          <w:rFonts w:ascii="楷体" w:eastAsia="楷体" w:hAnsi="楷体" w:cs="黑体"/>
          <w:b/>
        </w:rPr>
        <w:t>1</w:t>
      </w:r>
      <w:r w:rsidR="003C19C5">
        <w:rPr>
          <w:rFonts w:ascii="楷体" w:eastAsia="楷体" w:hAnsi="楷体" w:cs="黑体" w:hint="eastAsia"/>
          <w:b/>
        </w:rPr>
        <w:t>、对标准化示范基地的奖励扶持办法</w:t>
      </w:r>
      <w:r w:rsidRPr="00325F44">
        <w:rPr>
          <w:rFonts w:ascii="楷体" w:eastAsia="楷体" w:hAnsi="楷体" w:cs="黑体" w:hint="eastAsia"/>
          <w:b/>
        </w:rPr>
        <w:t>。</w:t>
      </w:r>
      <w:r>
        <w:rPr>
          <w:rFonts w:ascii="仿宋" w:eastAsia="仿宋" w:hAnsi="仿宋" w:cs="黑体" w:hint="eastAsia"/>
        </w:rPr>
        <w:t>为了引导养殖主体积极采用无抗养殖技术模式</w:t>
      </w:r>
      <w:r w:rsidR="0068371E">
        <w:rPr>
          <w:rFonts w:ascii="仿宋" w:eastAsia="仿宋" w:hAnsi="仿宋" w:cs="黑体" w:hint="eastAsia"/>
        </w:rPr>
        <w:t>和</w:t>
      </w:r>
      <w:proofErr w:type="gramStart"/>
      <w:r w:rsidR="0068371E">
        <w:rPr>
          <w:rFonts w:ascii="仿宋" w:eastAsia="仿宋" w:hAnsi="仿宋" w:cs="黑体" w:hint="eastAsia"/>
        </w:rPr>
        <w:t>替抗产品</w:t>
      </w:r>
      <w:proofErr w:type="gramEnd"/>
      <w:r w:rsidR="00BE3864">
        <w:rPr>
          <w:rFonts w:ascii="仿宋" w:eastAsia="仿宋" w:hAnsi="仿宋" w:cs="黑体" w:hint="eastAsia"/>
        </w:rPr>
        <w:t>进行养殖生产，充分调动标准化示范基地以促进畜产品质</w:t>
      </w:r>
      <w:proofErr w:type="gramStart"/>
      <w:r w:rsidR="00BE3864">
        <w:rPr>
          <w:rFonts w:ascii="仿宋" w:eastAsia="仿宋" w:hAnsi="仿宋" w:cs="黑体" w:hint="eastAsia"/>
        </w:rPr>
        <w:t>量安全</w:t>
      </w:r>
      <w:proofErr w:type="gramEnd"/>
      <w:r w:rsidR="00BE3864">
        <w:rPr>
          <w:rFonts w:ascii="仿宋" w:eastAsia="仿宋" w:hAnsi="仿宋" w:cs="黑体" w:hint="eastAsia"/>
        </w:rPr>
        <w:t>为目的实施</w:t>
      </w:r>
      <w:r>
        <w:rPr>
          <w:rFonts w:ascii="仿宋" w:eastAsia="仿宋" w:hAnsi="仿宋" w:cs="黑体" w:hint="eastAsia"/>
        </w:rPr>
        <w:t>无抗养殖</w:t>
      </w:r>
      <w:r w:rsidR="00BE3864">
        <w:rPr>
          <w:rFonts w:ascii="仿宋" w:eastAsia="仿宋" w:hAnsi="仿宋" w:cs="黑体" w:hint="eastAsia"/>
        </w:rPr>
        <w:t>的</w:t>
      </w:r>
      <w:r>
        <w:rPr>
          <w:rFonts w:ascii="仿宋" w:eastAsia="仿宋" w:hAnsi="仿宋" w:cs="黑体" w:hint="eastAsia"/>
        </w:rPr>
        <w:t>积极性，发挥</w:t>
      </w:r>
      <w:r w:rsidRPr="0064572B">
        <w:rPr>
          <w:rFonts w:ascii="仿宋" w:eastAsia="仿宋" w:hAnsi="仿宋" w:cs="黑体" w:hint="eastAsia"/>
          <w:color w:val="000000" w:themeColor="text1"/>
        </w:rPr>
        <w:t>其示范带动</w:t>
      </w:r>
      <w:r>
        <w:rPr>
          <w:rFonts w:ascii="仿宋" w:eastAsia="仿宋" w:hAnsi="仿宋" w:cs="黑体" w:hint="eastAsia"/>
        </w:rPr>
        <w:t>作用，对严格按照无抗养殖生产</w:t>
      </w:r>
      <w:r w:rsidR="0068371E">
        <w:rPr>
          <w:rFonts w:ascii="仿宋" w:eastAsia="仿宋" w:hAnsi="仿宋" w:cs="黑体" w:hint="eastAsia"/>
        </w:rPr>
        <w:t>技术</w:t>
      </w:r>
      <w:r>
        <w:rPr>
          <w:rFonts w:ascii="仿宋" w:eastAsia="仿宋" w:hAnsi="仿宋" w:cs="黑体" w:hint="eastAsia"/>
        </w:rPr>
        <w:t>规范进行养殖生产并完</w:t>
      </w:r>
      <w:r w:rsidR="0068371E">
        <w:rPr>
          <w:rFonts w:ascii="仿宋" w:eastAsia="仿宋" w:hAnsi="仿宋" w:cs="黑体" w:hint="eastAsia"/>
        </w:rPr>
        <w:t>成统一下达的生产计划，</w:t>
      </w:r>
      <w:r w:rsidR="00627E4C">
        <w:rPr>
          <w:rFonts w:ascii="仿宋" w:eastAsia="仿宋" w:hAnsi="仿宋" w:cs="黑体" w:hint="eastAsia"/>
        </w:rPr>
        <w:t>全过程接受市县两级畜牧兽医技术推广机构监督管理，</w:t>
      </w:r>
      <w:r w:rsidR="0068371E">
        <w:rPr>
          <w:rFonts w:ascii="仿宋" w:eastAsia="仿宋" w:hAnsi="仿宋" w:cs="黑体" w:hint="eastAsia"/>
        </w:rPr>
        <w:t>生产记录填写详实规范，抽样检测符合无</w:t>
      </w:r>
      <w:proofErr w:type="gramStart"/>
      <w:r w:rsidR="0068371E">
        <w:rPr>
          <w:rFonts w:ascii="仿宋" w:eastAsia="仿宋" w:hAnsi="仿宋" w:cs="黑体" w:hint="eastAsia"/>
        </w:rPr>
        <w:t>抗产品</w:t>
      </w:r>
      <w:proofErr w:type="gramEnd"/>
      <w:r>
        <w:rPr>
          <w:rFonts w:ascii="仿宋" w:eastAsia="仿宋" w:hAnsi="仿宋" w:cs="黑体" w:hint="eastAsia"/>
        </w:rPr>
        <w:t>标</w:t>
      </w:r>
      <w:r w:rsidR="00627E4C">
        <w:rPr>
          <w:rFonts w:ascii="仿宋" w:eastAsia="仿宋" w:hAnsi="仿宋" w:cs="黑体" w:hint="eastAsia"/>
        </w:rPr>
        <w:t>准，经验收合格的标准化示范基地，</w:t>
      </w:r>
      <w:r w:rsidR="00E866DC">
        <w:rPr>
          <w:rFonts w:ascii="仿宋" w:eastAsia="仿宋" w:hAnsi="仿宋" w:cs="黑体" w:hint="eastAsia"/>
        </w:rPr>
        <w:t>一是</w:t>
      </w:r>
      <w:r w:rsidR="002E3F54">
        <w:rPr>
          <w:rFonts w:ascii="仿宋" w:eastAsia="仿宋" w:hAnsi="仿宋" w:cs="黑体" w:hint="eastAsia"/>
        </w:rPr>
        <w:t>根据其在项目实施周期内无抗养殖畜禽的</w:t>
      </w:r>
      <w:r w:rsidR="00627E4C">
        <w:rPr>
          <w:rFonts w:ascii="仿宋" w:eastAsia="仿宋" w:hAnsi="仿宋" w:cs="黑体" w:hint="eastAsia"/>
        </w:rPr>
        <w:t>存栏或出栏数量</w:t>
      </w:r>
      <w:r w:rsidR="00A919D8">
        <w:rPr>
          <w:rFonts w:ascii="仿宋" w:eastAsia="仿宋" w:hAnsi="仿宋" w:cs="黑体" w:hint="eastAsia"/>
        </w:rPr>
        <w:t>确定</w:t>
      </w:r>
      <w:proofErr w:type="gramStart"/>
      <w:r w:rsidR="00A919D8">
        <w:rPr>
          <w:rFonts w:ascii="仿宋" w:eastAsia="仿宋" w:hAnsi="仿宋" w:cs="黑体" w:hint="eastAsia"/>
        </w:rPr>
        <w:t>三个</w:t>
      </w:r>
      <w:r w:rsidR="00E866DC">
        <w:rPr>
          <w:rFonts w:ascii="仿宋" w:eastAsia="仿宋" w:hAnsi="仿宋" w:cs="黑体" w:hint="eastAsia"/>
        </w:rPr>
        <w:t>奖</w:t>
      </w:r>
      <w:r w:rsidR="00A919D8">
        <w:rPr>
          <w:rFonts w:ascii="仿宋" w:eastAsia="仿宋" w:hAnsi="仿宋" w:cs="黑体" w:hint="eastAsia"/>
        </w:rPr>
        <w:t>补档次</w:t>
      </w:r>
      <w:proofErr w:type="gramEnd"/>
      <w:r w:rsidR="00E866DC">
        <w:rPr>
          <w:rFonts w:ascii="仿宋" w:eastAsia="仿宋" w:hAnsi="仿宋" w:cs="黑体" w:hint="eastAsia"/>
        </w:rPr>
        <w:t>，给予一次性奖励补贴；二是扶持标准化示范基地积极开展畜禽无抗产品认证，对于在项目实施周期内通过畜禽无抗产品认证</w:t>
      </w:r>
      <w:r w:rsidR="008D55B5">
        <w:rPr>
          <w:rFonts w:ascii="仿宋" w:eastAsia="仿宋" w:hAnsi="仿宋" w:cs="黑体" w:hint="eastAsia"/>
        </w:rPr>
        <w:t>的标准化示范基地</w:t>
      </w:r>
      <w:r w:rsidR="00E866DC">
        <w:rPr>
          <w:rFonts w:ascii="仿宋" w:eastAsia="仿宋" w:hAnsi="仿宋" w:cs="黑体" w:hint="eastAsia"/>
        </w:rPr>
        <w:t>给予</w:t>
      </w:r>
      <w:r w:rsidR="008D55B5">
        <w:rPr>
          <w:rFonts w:ascii="仿宋" w:eastAsia="仿宋" w:hAnsi="仿宋" w:cs="黑体" w:hint="eastAsia"/>
        </w:rPr>
        <w:t>一定数额的奖励</w:t>
      </w:r>
      <w:r w:rsidR="00995C63">
        <w:rPr>
          <w:rFonts w:ascii="仿宋" w:eastAsia="仿宋" w:hAnsi="仿宋" w:cs="黑体" w:hint="eastAsia"/>
        </w:rPr>
        <w:t>补贴</w:t>
      </w:r>
      <w:r w:rsidR="008D55B5">
        <w:rPr>
          <w:rFonts w:ascii="仿宋" w:eastAsia="仿宋" w:hAnsi="仿宋" w:cs="黑体" w:hint="eastAsia"/>
        </w:rPr>
        <w:t>。（奖励补贴</w:t>
      </w:r>
      <w:r w:rsidR="004C218E">
        <w:rPr>
          <w:rFonts w:ascii="仿宋" w:eastAsia="仿宋" w:hAnsi="仿宋" w:cs="黑体" w:hint="eastAsia"/>
        </w:rPr>
        <w:t>和验收标准</w:t>
      </w:r>
      <w:r w:rsidR="008D55B5">
        <w:rPr>
          <w:rFonts w:ascii="仿宋" w:eastAsia="仿宋" w:hAnsi="仿宋" w:cs="黑体" w:hint="eastAsia"/>
        </w:rPr>
        <w:t>详见附件）</w:t>
      </w:r>
    </w:p>
    <w:p w:rsidR="007B1462" w:rsidRPr="00E67965" w:rsidRDefault="007B1462" w:rsidP="00FB0D81">
      <w:pPr>
        <w:adjustRightInd w:val="0"/>
        <w:snapToGrid w:val="0"/>
        <w:spacing w:line="360" w:lineRule="auto"/>
        <w:ind w:firstLineChars="200" w:firstLine="643"/>
        <w:rPr>
          <w:rFonts w:ascii="仿宋" w:eastAsia="仿宋" w:hAnsi="仿宋" w:cs="黑体"/>
        </w:rPr>
      </w:pPr>
      <w:r w:rsidRPr="00325F44">
        <w:rPr>
          <w:rFonts w:ascii="楷体" w:eastAsia="楷体" w:hAnsi="楷体" w:cs="黑体"/>
          <w:b/>
        </w:rPr>
        <w:t>2</w:t>
      </w:r>
      <w:r w:rsidRPr="00325F44">
        <w:rPr>
          <w:rFonts w:ascii="楷体" w:eastAsia="楷体" w:hAnsi="楷体" w:cs="黑体" w:hint="eastAsia"/>
          <w:b/>
        </w:rPr>
        <w:t>、对其他规模养殖场</w:t>
      </w:r>
      <w:r w:rsidR="00D95991">
        <w:rPr>
          <w:rFonts w:ascii="楷体" w:eastAsia="楷体" w:hAnsi="楷体" w:cs="黑体" w:hint="eastAsia"/>
          <w:b/>
        </w:rPr>
        <w:t>（养殖户）</w:t>
      </w:r>
      <w:r w:rsidRPr="00325F44">
        <w:rPr>
          <w:rFonts w:ascii="楷体" w:eastAsia="楷体" w:hAnsi="楷体" w:cs="黑体" w:hint="eastAsia"/>
          <w:b/>
        </w:rPr>
        <w:t>的</w:t>
      </w:r>
      <w:r w:rsidR="007723B2">
        <w:rPr>
          <w:rFonts w:ascii="楷体" w:eastAsia="楷体" w:hAnsi="楷体" w:cs="黑体" w:hint="eastAsia"/>
          <w:b/>
        </w:rPr>
        <w:t>引导</w:t>
      </w:r>
      <w:r w:rsidRPr="00325F44">
        <w:rPr>
          <w:rFonts w:ascii="楷体" w:eastAsia="楷体" w:hAnsi="楷体" w:cs="黑体" w:hint="eastAsia"/>
          <w:b/>
        </w:rPr>
        <w:t>扶持办法。</w:t>
      </w:r>
      <w:r w:rsidR="00800C52">
        <w:rPr>
          <w:rFonts w:ascii="仿宋" w:eastAsia="仿宋" w:hAnsi="仿宋" w:cs="黑体" w:hint="eastAsia"/>
        </w:rPr>
        <w:t>一</w:t>
      </w:r>
      <w:r w:rsidR="00C727CF">
        <w:rPr>
          <w:rFonts w:ascii="仿宋" w:eastAsia="仿宋" w:hAnsi="仿宋" w:cs="黑体" w:hint="eastAsia"/>
        </w:rPr>
        <w:t>是根据项目经费的</w:t>
      </w:r>
      <w:r w:rsidR="00833DBB">
        <w:rPr>
          <w:rFonts w:ascii="仿宋" w:eastAsia="仿宋" w:hAnsi="仿宋" w:cs="黑体" w:hint="eastAsia"/>
        </w:rPr>
        <w:t>使用和盈余情况，</w:t>
      </w:r>
      <w:r w:rsidR="003C19C5">
        <w:rPr>
          <w:rFonts w:ascii="仿宋" w:eastAsia="仿宋" w:hAnsi="仿宋" w:cs="黑体" w:hint="eastAsia"/>
        </w:rPr>
        <w:t>安排一定额度的项目资金鼓励规模养殖场自主开展无抗养殖标准化</w:t>
      </w:r>
      <w:r w:rsidR="00995C63">
        <w:rPr>
          <w:rFonts w:ascii="仿宋" w:eastAsia="仿宋" w:hAnsi="仿宋" w:cs="黑体" w:hint="eastAsia"/>
        </w:rPr>
        <w:t>基地</w:t>
      </w:r>
      <w:r w:rsidR="003C19C5">
        <w:rPr>
          <w:rFonts w:ascii="仿宋" w:eastAsia="仿宋" w:hAnsi="仿宋" w:cs="黑体" w:hint="eastAsia"/>
        </w:rPr>
        <w:t>创建，</w:t>
      </w:r>
      <w:r w:rsidR="00C727CF">
        <w:rPr>
          <w:rFonts w:ascii="仿宋" w:eastAsia="仿宋" w:hAnsi="仿宋" w:cs="黑体" w:hint="eastAsia"/>
        </w:rPr>
        <w:t>参照标准化示范基地的扶持办法</w:t>
      </w:r>
      <w:proofErr w:type="gramStart"/>
      <w:r w:rsidR="00C727CF">
        <w:rPr>
          <w:rFonts w:ascii="仿宋" w:eastAsia="仿宋" w:hAnsi="仿宋" w:cs="黑体" w:hint="eastAsia"/>
        </w:rPr>
        <w:t>和奖补标准</w:t>
      </w:r>
      <w:proofErr w:type="gramEnd"/>
      <w:r w:rsidR="00A93491">
        <w:rPr>
          <w:rFonts w:ascii="仿宋" w:eastAsia="仿宋" w:hAnsi="仿宋" w:cs="黑体" w:hint="eastAsia"/>
        </w:rPr>
        <w:t>，</w:t>
      </w:r>
      <w:r w:rsidR="003C19C5">
        <w:rPr>
          <w:rFonts w:ascii="仿宋" w:eastAsia="仿宋" w:hAnsi="仿宋" w:cs="黑体" w:hint="eastAsia"/>
        </w:rPr>
        <w:t>按照</w:t>
      </w:r>
      <w:r w:rsidR="00995C63">
        <w:rPr>
          <w:rFonts w:ascii="仿宋" w:eastAsia="仿宋" w:hAnsi="仿宋" w:cs="黑体" w:hint="eastAsia"/>
        </w:rPr>
        <w:t>自愿申报、县区推荐和评审打分等</w:t>
      </w:r>
      <w:r w:rsidR="00555301">
        <w:rPr>
          <w:rFonts w:ascii="仿宋" w:eastAsia="仿宋" w:hAnsi="仿宋" w:cs="黑体" w:hint="eastAsia"/>
        </w:rPr>
        <w:t>程序，对一定数量的达到标准化示范基地</w:t>
      </w:r>
      <w:r w:rsidR="00555301">
        <w:rPr>
          <w:rFonts w:ascii="仿宋" w:eastAsia="仿宋" w:hAnsi="仿宋" w:cs="黑体" w:hint="eastAsia"/>
        </w:rPr>
        <w:lastRenderedPageBreak/>
        <w:t>无抗养殖标准的规模养殖场给予</w:t>
      </w:r>
      <w:r w:rsidR="00995C63">
        <w:rPr>
          <w:rFonts w:ascii="仿宋" w:eastAsia="仿宋" w:hAnsi="仿宋" w:cs="黑体" w:hint="eastAsia"/>
        </w:rPr>
        <w:t>一次性</w:t>
      </w:r>
      <w:r w:rsidR="00555301">
        <w:rPr>
          <w:rFonts w:ascii="仿宋" w:eastAsia="仿宋" w:hAnsi="仿宋" w:cs="黑体" w:hint="eastAsia"/>
        </w:rPr>
        <w:t>奖励补贴</w:t>
      </w:r>
      <w:r w:rsidR="00800C52">
        <w:rPr>
          <w:rFonts w:ascii="仿宋" w:eastAsia="仿宋" w:hAnsi="仿宋" w:cs="黑体" w:hint="eastAsia"/>
        </w:rPr>
        <w:t>（自主创建</w:t>
      </w:r>
      <w:r w:rsidR="00995C63">
        <w:rPr>
          <w:rFonts w:ascii="仿宋" w:eastAsia="仿宋" w:hAnsi="仿宋" w:cs="黑体" w:hint="eastAsia"/>
        </w:rPr>
        <w:t>工作</w:t>
      </w:r>
      <w:r w:rsidR="00800C52">
        <w:rPr>
          <w:rFonts w:ascii="仿宋" w:eastAsia="仿宋" w:hAnsi="仿宋" w:cs="黑体" w:hint="eastAsia"/>
        </w:rPr>
        <w:t>方案及申报指南另行制定）</w:t>
      </w:r>
      <w:r w:rsidR="00995C63">
        <w:rPr>
          <w:rFonts w:ascii="仿宋" w:eastAsia="仿宋" w:hAnsi="仿宋" w:cs="黑体" w:hint="eastAsia"/>
        </w:rPr>
        <w:t>；</w:t>
      </w:r>
      <w:r w:rsidR="00800C52">
        <w:rPr>
          <w:rFonts w:ascii="仿宋" w:eastAsia="仿宋" w:hAnsi="仿宋" w:cs="黑体" w:hint="eastAsia"/>
        </w:rPr>
        <w:t>二</w:t>
      </w:r>
      <w:r w:rsidR="00800C52" w:rsidRPr="00C727CF">
        <w:rPr>
          <w:rFonts w:ascii="仿宋" w:eastAsia="仿宋" w:hAnsi="仿宋" w:cs="黑体" w:hint="eastAsia"/>
        </w:rPr>
        <w:t>是</w:t>
      </w:r>
      <w:r w:rsidR="00800C52">
        <w:rPr>
          <w:rFonts w:ascii="仿宋" w:eastAsia="仿宋" w:hAnsi="仿宋" w:cs="黑体" w:hint="eastAsia"/>
        </w:rPr>
        <w:t>通过集中授课、现场实训和发放技术资料，免费对其他养殖主体进行技术培训，开展政策宣传，进行指导服务，逐步普及推广畜禽无抗养殖实用技术，帮助各类养殖场</w:t>
      </w:r>
      <w:proofErr w:type="gramStart"/>
      <w:r w:rsidR="00800C52">
        <w:rPr>
          <w:rFonts w:ascii="仿宋" w:eastAsia="仿宋" w:hAnsi="仿宋" w:cs="黑体" w:hint="eastAsia"/>
        </w:rPr>
        <w:t>户尽快</w:t>
      </w:r>
      <w:proofErr w:type="gramEnd"/>
      <w:r w:rsidR="00800C52">
        <w:rPr>
          <w:rFonts w:ascii="仿宋" w:eastAsia="仿宋" w:hAnsi="仿宋" w:cs="黑体" w:hint="eastAsia"/>
        </w:rPr>
        <w:t>确定符合自身实际的饲料</w:t>
      </w:r>
      <w:proofErr w:type="gramStart"/>
      <w:r w:rsidR="00800C52">
        <w:rPr>
          <w:rFonts w:ascii="仿宋" w:eastAsia="仿宋" w:hAnsi="仿宋" w:cs="黑体" w:hint="eastAsia"/>
        </w:rPr>
        <w:t>端禁抗解决</w:t>
      </w:r>
      <w:proofErr w:type="gramEnd"/>
      <w:r w:rsidR="00800C52">
        <w:rPr>
          <w:rFonts w:ascii="仿宋" w:eastAsia="仿宋" w:hAnsi="仿宋" w:cs="黑体" w:hint="eastAsia"/>
        </w:rPr>
        <w:t>方案，确保畜禽养殖生产实现平稳过渡。</w:t>
      </w:r>
    </w:p>
    <w:p w:rsidR="007B1462" w:rsidRDefault="007B1462" w:rsidP="00450917">
      <w:pPr>
        <w:adjustRightInd w:val="0"/>
        <w:snapToGrid w:val="0"/>
        <w:spacing w:beforeLines="50" w:before="217" w:line="600" w:lineRule="exact"/>
        <w:ind w:firstLineChars="200" w:firstLine="640"/>
        <w:outlineLvl w:val="2"/>
        <w:rPr>
          <w:rFonts w:ascii="黑体" w:eastAsia="黑体" w:hAnsi="黑体"/>
        </w:rPr>
      </w:pPr>
      <w:r>
        <w:rPr>
          <w:rFonts w:ascii="黑体" w:eastAsia="黑体" w:hAnsi="黑体" w:cs="黑体" w:hint="eastAsia"/>
        </w:rPr>
        <w:t>五、主要工作任务</w:t>
      </w:r>
    </w:p>
    <w:p w:rsidR="007B1462" w:rsidRPr="00920691" w:rsidRDefault="007B1462" w:rsidP="00450917">
      <w:pPr>
        <w:adjustRightInd w:val="0"/>
        <w:snapToGrid w:val="0"/>
        <w:spacing w:beforeLines="50" w:before="217" w:line="600" w:lineRule="exact"/>
        <w:ind w:firstLineChars="200" w:firstLine="643"/>
        <w:outlineLvl w:val="2"/>
        <w:rPr>
          <w:rFonts w:ascii="楷体" w:eastAsia="楷体" w:hAnsi="楷体"/>
          <w:b/>
        </w:rPr>
      </w:pPr>
      <w:r w:rsidRPr="00920691">
        <w:rPr>
          <w:rFonts w:ascii="楷体" w:eastAsia="楷体" w:hAnsi="楷体" w:cs="楷体" w:hint="eastAsia"/>
          <w:b/>
        </w:rPr>
        <w:t>（一）打造无抗养殖标准化示范基地</w:t>
      </w:r>
    </w:p>
    <w:p w:rsidR="007B1462" w:rsidRDefault="007B1462" w:rsidP="00450917">
      <w:pPr>
        <w:adjustRightInd w:val="0"/>
        <w:snapToGrid w:val="0"/>
        <w:spacing w:line="600" w:lineRule="exact"/>
        <w:ind w:firstLineChars="200" w:firstLine="640"/>
        <w:outlineLvl w:val="2"/>
        <w:rPr>
          <w:rFonts w:ascii="仿宋" w:eastAsia="仿宋" w:hAnsi="仿宋"/>
        </w:rPr>
      </w:pPr>
      <w:r>
        <w:rPr>
          <w:rFonts w:ascii="仿宋" w:eastAsia="仿宋" w:hAnsi="仿宋" w:cs="仿宋" w:hint="eastAsia"/>
        </w:rPr>
        <w:t>通过</w:t>
      </w:r>
      <w:r w:rsidR="0031539B">
        <w:rPr>
          <w:rFonts w:ascii="仿宋" w:eastAsia="仿宋" w:hAnsi="仿宋" w:cs="仿宋" w:hint="eastAsia"/>
        </w:rPr>
        <w:t>项目资金</w:t>
      </w:r>
      <w:r>
        <w:rPr>
          <w:rFonts w:ascii="仿宋" w:eastAsia="仿宋" w:hAnsi="仿宋" w:cs="仿宋" w:hint="eastAsia"/>
        </w:rPr>
        <w:t>引导</w:t>
      </w:r>
      <w:r w:rsidR="0031539B">
        <w:rPr>
          <w:rFonts w:ascii="仿宋" w:eastAsia="仿宋" w:hAnsi="仿宋" w:cs="仿宋" w:hint="eastAsia"/>
        </w:rPr>
        <w:t>，</w:t>
      </w:r>
      <w:r>
        <w:rPr>
          <w:rFonts w:ascii="仿宋" w:eastAsia="仿宋" w:hAnsi="仿宋" w:cs="仿宋" w:hint="eastAsia"/>
        </w:rPr>
        <w:t>扶持</w:t>
      </w:r>
      <w:r w:rsidR="0031539B">
        <w:rPr>
          <w:rFonts w:ascii="仿宋" w:eastAsia="仿宋" w:hAnsi="仿宋" w:cs="仿宋" w:hint="eastAsia"/>
        </w:rPr>
        <w:t>企业</w:t>
      </w:r>
      <w:r w:rsidR="00E35C9A">
        <w:rPr>
          <w:rFonts w:ascii="仿宋" w:eastAsia="仿宋" w:hAnsi="仿宋" w:cs="仿宋" w:hint="eastAsia"/>
        </w:rPr>
        <w:t>主动</w:t>
      </w:r>
      <w:r w:rsidR="0031539B">
        <w:rPr>
          <w:rFonts w:ascii="仿宋" w:eastAsia="仿宋" w:hAnsi="仿宋" w:cs="仿宋" w:hint="eastAsia"/>
        </w:rPr>
        <w:t>创建，</w:t>
      </w:r>
      <w:r>
        <w:rPr>
          <w:rFonts w:ascii="仿宋" w:eastAsia="仿宋" w:hAnsi="仿宋" w:cs="仿宋" w:hint="eastAsia"/>
        </w:rPr>
        <w:t>打造</w:t>
      </w:r>
      <w:r>
        <w:rPr>
          <w:rFonts w:ascii="仿宋" w:eastAsia="仿宋" w:hAnsi="仿宋" w:cs="仿宋"/>
        </w:rPr>
        <w:t>30</w:t>
      </w:r>
      <w:r>
        <w:rPr>
          <w:rFonts w:ascii="仿宋" w:eastAsia="仿宋" w:hAnsi="仿宋" w:cs="仿宋" w:hint="eastAsia"/>
        </w:rPr>
        <w:t>家畜禽无抗养殖标准化示范基地，进行标准化无抗养殖生产，供应无抗畜禽产品，培育畜禽无</w:t>
      </w:r>
      <w:proofErr w:type="gramStart"/>
      <w:r>
        <w:rPr>
          <w:rFonts w:ascii="仿宋" w:eastAsia="仿宋" w:hAnsi="仿宋" w:cs="仿宋" w:hint="eastAsia"/>
        </w:rPr>
        <w:t>抗产品</w:t>
      </w:r>
      <w:proofErr w:type="gramEnd"/>
      <w:r>
        <w:rPr>
          <w:rFonts w:ascii="仿宋" w:eastAsia="仿宋" w:hAnsi="仿宋" w:cs="仿宋" w:hint="eastAsia"/>
        </w:rPr>
        <w:t>品牌，承接现场实训任务，发挥引领示范作用。</w:t>
      </w:r>
      <w:r>
        <w:rPr>
          <w:rFonts w:ascii="仿宋" w:eastAsia="仿宋" w:hAnsi="仿宋"/>
        </w:rPr>
        <w:t xml:space="preserve"> </w:t>
      </w:r>
    </w:p>
    <w:p w:rsidR="007B1462" w:rsidRPr="00920691" w:rsidRDefault="007B1462" w:rsidP="00450917">
      <w:pPr>
        <w:adjustRightInd w:val="0"/>
        <w:snapToGrid w:val="0"/>
        <w:spacing w:line="600" w:lineRule="exact"/>
        <w:ind w:firstLineChars="200" w:firstLine="640"/>
        <w:outlineLvl w:val="2"/>
        <w:rPr>
          <w:rFonts w:ascii="楷体" w:eastAsia="楷体" w:hAnsi="楷体" w:cs="楷体"/>
          <w:b/>
        </w:rPr>
      </w:pPr>
      <w:r>
        <w:rPr>
          <w:rFonts w:ascii="楷体" w:eastAsia="楷体" w:hAnsi="楷体" w:cs="楷体"/>
        </w:rPr>
        <w:t xml:space="preserve"> </w:t>
      </w:r>
      <w:r w:rsidRPr="00920691">
        <w:rPr>
          <w:rFonts w:ascii="楷体" w:eastAsia="楷体" w:hAnsi="楷体" w:cs="楷体"/>
          <w:b/>
        </w:rPr>
        <w:t>(</w:t>
      </w:r>
      <w:r w:rsidRPr="00920691">
        <w:rPr>
          <w:rFonts w:ascii="楷体" w:eastAsia="楷体" w:hAnsi="楷体" w:cs="楷体" w:hint="eastAsia"/>
          <w:b/>
        </w:rPr>
        <w:t>二</w:t>
      </w:r>
      <w:r w:rsidRPr="00920691">
        <w:rPr>
          <w:rFonts w:ascii="楷体" w:eastAsia="楷体" w:hAnsi="楷体" w:cs="楷体"/>
          <w:b/>
        </w:rPr>
        <w:t xml:space="preserve">) </w:t>
      </w:r>
      <w:r w:rsidRPr="00920691">
        <w:rPr>
          <w:rFonts w:ascii="楷体" w:eastAsia="楷体" w:hAnsi="楷体" w:cs="楷体" w:hint="eastAsia"/>
          <w:b/>
        </w:rPr>
        <w:t>开展无抗养殖技术推广培训</w:t>
      </w:r>
    </w:p>
    <w:p w:rsidR="007B1462" w:rsidRPr="006A0471" w:rsidRDefault="007B1462" w:rsidP="00450917">
      <w:pPr>
        <w:adjustRightInd w:val="0"/>
        <w:snapToGrid w:val="0"/>
        <w:spacing w:line="600" w:lineRule="exact"/>
        <w:ind w:firstLineChars="200" w:firstLine="640"/>
        <w:outlineLvl w:val="1"/>
        <w:rPr>
          <w:rFonts w:ascii="楷体" w:eastAsia="楷体" w:hAnsi="楷体" w:cs="楷体"/>
        </w:rPr>
      </w:pPr>
      <w:r>
        <w:rPr>
          <w:rFonts w:ascii="仿宋" w:eastAsia="仿宋" w:hAnsi="仿宋" w:cs="仿宋" w:hint="eastAsia"/>
        </w:rPr>
        <w:t>通过</w:t>
      </w:r>
      <w:r w:rsidR="00187913">
        <w:rPr>
          <w:rFonts w:ascii="仿宋" w:eastAsia="仿宋" w:hAnsi="仿宋" w:cs="仿宋" w:hint="eastAsia"/>
        </w:rPr>
        <w:t>集中培训、现场实训、入户指导及发放技术手册等方式，</w:t>
      </w:r>
      <w:r>
        <w:rPr>
          <w:rFonts w:ascii="仿宋" w:eastAsia="仿宋" w:hAnsi="仿宋" w:cs="仿宋" w:hint="eastAsia"/>
        </w:rPr>
        <w:t>大范围开展无抗养殖技术培训，</w:t>
      </w:r>
      <w:r w:rsidR="00187913">
        <w:rPr>
          <w:rFonts w:ascii="仿宋" w:eastAsia="仿宋" w:hAnsi="仿宋" w:cs="仿宋" w:hint="eastAsia"/>
        </w:rPr>
        <w:t>大力宣传饲料</w:t>
      </w:r>
      <w:proofErr w:type="gramStart"/>
      <w:r w:rsidR="00187913">
        <w:rPr>
          <w:rFonts w:ascii="仿宋" w:eastAsia="仿宋" w:hAnsi="仿宋" w:cs="仿宋" w:hint="eastAsia"/>
        </w:rPr>
        <w:t>端禁抗政策</w:t>
      </w:r>
      <w:proofErr w:type="gramEnd"/>
      <w:r w:rsidR="00187913">
        <w:rPr>
          <w:rFonts w:ascii="仿宋" w:eastAsia="仿宋" w:hAnsi="仿宋" w:cs="仿宋" w:hint="eastAsia"/>
        </w:rPr>
        <w:t>要求，</w:t>
      </w:r>
      <w:r>
        <w:rPr>
          <w:rFonts w:ascii="仿宋" w:eastAsia="仿宋" w:hAnsi="仿宋" w:cs="仿宋" w:hint="eastAsia"/>
        </w:rPr>
        <w:t>积极推广经济</w:t>
      </w:r>
      <w:r w:rsidR="007E2885">
        <w:rPr>
          <w:rFonts w:ascii="仿宋" w:eastAsia="仿宋" w:hAnsi="仿宋" w:cs="仿宋" w:hint="eastAsia"/>
        </w:rPr>
        <w:t>、</w:t>
      </w:r>
      <w:r>
        <w:rPr>
          <w:rFonts w:ascii="仿宋" w:eastAsia="仿宋" w:hAnsi="仿宋" w:cs="仿宋" w:hint="eastAsia"/>
        </w:rPr>
        <w:t>实用</w:t>
      </w:r>
      <w:r w:rsidR="007E2885">
        <w:rPr>
          <w:rFonts w:ascii="仿宋" w:eastAsia="仿宋" w:hAnsi="仿宋" w:cs="仿宋" w:hint="eastAsia"/>
        </w:rPr>
        <w:t>、高效</w:t>
      </w:r>
      <w:r>
        <w:rPr>
          <w:rFonts w:ascii="仿宋" w:eastAsia="仿宋" w:hAnsi="仿宋" w:cs="仿宋" w:hint="eastAsia"/>
        </w:rPr>
        <w:t>的无抗养殖技术模式。</w:t>
      </w:r>
      <w:r>
        <w:rPr>
          <w:rFonts w:ascii="仿宋" w:eastAsia="仿宋" w:hAnsi="仿宋" w:cs="仿宋" w:hint="eastAsia"/>
          <w:color w:val="000000"/>
        </w:rPr>
        <w:t>市本级</w:t>
      </w:r>
      <w:r w:rsidR="00187913">
        <w:rPr>
          <w:rFonts w:ascii="仿宋" w:eastAsia="仿宋" w:hAnsi="仿宋" w:cs="仿宋" w:hint="eastAsia"/>
          <w:color w:val="000000"/>
        </w:rPr>
        <w:t>集中</w:t>
      </w:r>
      <w:r>
        <w:rPr>
          <w:rFonts w:ascii="仿宋" w:eastAsia="仿宋" w:hAnsi="仿宋" w:cs="仿宋" w:hint="eastAsia"/>
          <w:color w:val="000000"/>
        </w:rPr>
        <w:t>培训不少于</w:t>
      </w:r>
      <w:r w:rsidR="006A2527">
        <w:rPr>
          <w:rFonts w:ascii="仿宋" w:eastAsia="仿宋" w:hAnsi="仿宋" w:cs="仿宋" w:hint="eastAsia"/>
          <w:color w:val="000000"/>
        </w:rPr>
        <w:t>2</w:t>
      </w:r>
      <w:r>
        <w:rPr>
          <w:rFonts w:ascii="仿宋" w:eastAsia="仿宋" w:hAnsi="仿宋" w:cs="仿宋"/>
          <w:color w:val="000000"/>
        </w:rPr>
        <w:t>00</w:t>
      </w:r>
      <w:r>
        <w:rPr>
          <w:rFonts w:ascii="仿宋" w:eastAsia="仿宋" w:hAnsi="仿宋" w:cs="仿宋" w:hint="eastAsia"/>
          <w:color w:val="000000"/>
        </w:rPr>
        <w:t>家规模养殖场，每个县（市）区</w:t>
      </w:r>
      <w:r w:rsidR="00187913">
        <w:rPr>
          <w:rFonts w:ascii="仿宋" w:eastAsia="仿宋" w:hAnsi="仿宋" w:cs="仿宋" w:hint="eastAsia"/>
          <w:color w:val="000000"/>
        </w:rPr>
        <w:t>集中</w:t>
      </w:r>
      <w:r>
        <w:rPr>
          <w:rFonts w:ascii="仿宋" w:eastAsia="仿宋" w:hAnsi="仿宋" w:cs="仿宋" w:hint="eastAsia"/>
          <w:color w:val="000000"/>
        </w:rPr>
        <w:t>培训不少于</w:t>
      </w:r>
      <w:r w:rsidR="006A2527">
        <w:rPr>
          <w:rFonts w:ascii="仿宋" w:eastAsia="仿宋" w:hAnsi="仿宋" w:cs="仿宋" w:hint="eastAsia"/>
          <w:color w:val="000000"/>
        </w:rPr>
        <w:t>2</w:t>
      </w:r>
      <w:r>
        <w:rPr>
          <w:rFonts w:ascii="仿宋" w:eastAsia="仿宋" w:hAnsi="仿宋" w:cs="仿宋"/>
          <w:color w:val="000000"/>
        </w:rPr>
        <w:t>00</w:t>
      </w:r>
      <w:r>
        <w:rPr>
          <w:rFonts w:ascii="仿宋" w:eastAsia="仿宋" w:hAnsi="仿宋" w:cs="仿宋" w:hint="eastAsia"/>
          <w:color w:val="000000"/>
        </w:rPr>
        <w:t>家规模养殖场</w:t>
      </w:r>
      <w:r w:rsidR="001246CF">
        <w:rPr>
          <w:rFonts w:ascii="仿宋" w:eastAsia="仿宋" w:hAnsi="仿宋" w:cs="仿宋" w:hint="eastAsia"/>
          <w:color w:val="000000"/>
        </w:rPr>
        <w:t>或养殖户</w:t>
      </w:r>
      <w:r>
        <w:rPr>
          <w:rFonts w:ascii="仿宋" w:eastAsia="仿宋" w:hAnsi="仿宋" w:cs="仿宋" w:hint="eastAsia"/>
          <w:color w:val="000000"/>
        </w:rPr>
        <w:t>，</w:t>
      </w:r>
      <w:r w:rsidR="00187913">
        <w:rPr>
          <w:rFonts w:ascii="仿宋" w:eastAsia="仿宋" w:hAnsi="仿宋" w:cs="仿宋" w:hint="eastAsia"/>
          <w:color w:val="000000"/>
        </w:rPr>
        <w:t>集中</w:t>
      </w:r>
      <w:r>
        <w:rPr>
          <w:rFonts w:ascii="仿宋" w:eastAsia="仿宋" w:hAnsi="仿宋" w:cs="仿宋" w:hint="eastAsia"/>
          <w:color w:val="000000"/>
        </w:rPr>
        <w:t>培训规模养殖场</w:t>
      </w:r>
      <w:r w:rsidR="001246CF">
        <w:rPr>
          <w:rFonts w:ascii="仿宋" w:eastAsia="仿宋" w:hAnsi="仿宋" w:cs="仿宋" w:hint="eastAsia"/>
          <w:color w:val="000000"/>
        </w:rPr>
        <w:t>或养殖户</w:t>
      </w:r>
      <w:r>
        <w:rPr>
          <w:rFonts w:ascii="仿宋" w:eastAsia="仿宋" w:hAnsi="仿宋" w:cs="仿宋" w:hint="eastAsia"/>
          <w:color w:val="000000"/>
        </w:rPr>
        <w:t>总量达到</w:t>
      </w:r>
      <w:r w:rsidR="006A2527">
        <w:rPr>
          <w:rFonts w:ascii="仿宋" w:eastAsia="仿宋" w:hAnsi="仿宋" w:cs="仿宋" w:hint="eastAsia"/>
          <w:color w:val="000000"/>
        </w:rPr>
        <w:t>1</w:t>
      </w:r>
      <w:r w:rsidR="006A2527">
        <w:rPr>
          <w:rFonts w:ascii="仿宋" w:eastAsia="仿宋" w:hAnsi="仿宋" w:cs="仿宋"/>
          <w:color w:val="000000"/>
        </w:rPr>
        <w:t>4</w:t>
      </w:r>
      <w:r>
        <w:rPr>
          <w:rFonts w:ascii="仿宋" w:eastAsia="仿宋" w:hAnsi="仿宋" w:cs="仿宋"/>
          <w:color w:val="000000"/>
        </w:rPr>
        <w:t>00</w:t>
      </w:r>
      <w:r>
        <w:rPr>
          <w:rFonts w:ascii="仿宋" w:eastAsia="仿宋" w:hAnsi="仿宋" w:cs="仿宋" w:hint="eastAsia"/>
          <w:color w:val="000000"/>
        </w:rPr>
        <w:t>家</w:t>
      </w:r>
      <w:r w:rsidR="004C6DBC">
        <w:rPr>
          <w:rFonts w:ascii="仿宋" w:eastAsia="仿宋" w:hAnsi="仿宋" w:cs="仿宋" w:hint="eastAsia"/>
          <w:color w:val="000000"/>
        </w:rPr>
        <w:t>以上（每家参训</w:t>
      </w:r>
      <w:r w:rsidR="00F67E2A">
        <w:rPr>
          <w:rFonts w:ascii="仿宋" w:eastAsia="仿宋" w:hAnsi="仿宋" w:cs="仿宋" w:hint="eastAsia"/>
          <w:color w:val="000000"/>
        </w:rPr>
        <w:t>不少于</w:t>
      </w:r>
      <w:r w:rsidR="004C6DBC">
        <w:rPr>
          <w:rFonts w:ascii="仿宋" w:eastAsia="仿宋" w:hAnsi="仿宋" w:cs="仿宋" w:hint="eastAsia"/>
          <w:color w:val="000000"/>
        </w:rPr>
        <w:t>1人次）。</w:t>
      </w:r>
    </w:p>
    <w:p w:rsidR="007B1462" w:rsidRPr="00920691" w:rsidRDefault="007B1462" w:rsidP="00450917">
      <w:pPr>
        <w:adjustRightInd w:val="0"/>
        <w:snapToGrid w:val="0"/>
        <w:spacing w:line="600" w:lineRule="exact"/>
        <w:ind w:firstLineChars="200" w:firstLine="643"/>
        <w:outlineLvl w:val="2"/>
        <w:rPr>
          <w:rFonts w:ascii="楷体" w:eastAsia="楷体" w:hAnsi="楷体" w:cs="楷体"/>
          <w:b/>
        </w:rPr>
      </w:pPr>
      <w:r w:rsidRPr="00920691">
        <w:rPr>
          <w:rFonts w:ascii="楷体" w:eastAsia="楷体" w:hAnsi="楷体" w:cs="楷体" w:hint="eastAsia"/>
          <w:b/>
        </w:rPr>
        <w:t>（三）</w:t>
      </w:r>
      <w:r>
        <w:rPr>
          <w:rFonts w:ascii="楷体" w:eastAsia="楷体" w:hAnsi="楷体" w:cs="楷体" w:hint="eastAsia"/>
          <w:b/>
        </w:rPr>
        <w:t>监督做好</w:t>
      </w:r>
      <w:r w:rsidRPr="00920691">
        <w:rPr>
          <w:rFonts w:ascii="楷体" w:eastAsia="楷体" w:hAnsi="楷体" w:cs="楷体" w:hint="eastAsia"/>
          <w:b/>
        </w:rPr>
        <w:t>畜禽无</w:t>
      </w:r>
      <w:proofErr w:type="gramStart"/>
      <w:r w:rsidRPr="00920691">
        <w:rPr>
          <w:rFonts w:ascii="楷体" w:eastAsia="楷体" w:hAnsi="楷体" w:cs="楷体" w:hint="eastAsia"/>
          <w:b/>
        </w:rPr>
        <w:t>抗产品</w:t>
      </w:r>
      <w:proofErr w:type="gramEnd"/>
      <w:r w:rsidRPr="00920691">
        <w:rPr>
          <w:rFonts w:ascii="楷体" w:eastAsia="楷体" w:hAnsi="楷体" w:cs="楷体" w:hint="eastAsia"/>
          <w:b/>
        </w:rPr>
        <w:t>生产</w:t>
      </w:r>
    </w:p>
    <w:p w:rsidR="007B1462" w:rsidRDefault="007B1462" w:rsidP="00D05C74">
      <w:pPr>
        <w:adjustRightInd w:val="0"/>
        <w:snapToGrid w:val="0"/>
        <w:spacing w:line="360" w:lineRule="auto"/>
        <w:ind w:firstLineChars="200" w:firstLine="640"/>
        <w:rPr>
          <w:rFonts w:ascii="楷体" w:eastAsia="楷体" w:hAnsi="楷体" w:cs="楷体"/>
        </w:rPr>
      </w:pPr>
      <w:r w:rsidRPr="005051E9">
        <w:rPr>
          <w:rFonts w:ascii="仿宋" w:eastAsia="仿宋" w:hAnsi="仿宋" w:cs="楷体" w:hint="eastAsia"/>
        </w:rPr>
        <w:lastRenderedPageBreak/>
        <w:t>在深入开展畜禽无抗养殖技术推广的同时，进一步扩大无抗养殖的范围和规模，养殖畜种以生猪、肉牛、羊、肉鸡、蛋鸡为主</w:t>
      </w:r>
      <w:r w:rsidR="00D05C74">
        <w:rPr>
          <w:rFonts w:ascii="仿宋" w:eastAsia="仿宋" w:hAnsi="仿宋" w:cs="楷体" w:hint="eastAsia"/>
        </w:rPr>
        <w:t>，</w:t>
      </w:r>
      <w:r w:rsidR="00D05C74">
        <w:rPr>
          <w:rFonts w:ascii="仿宋" w:eastAsia="仿宋" w:hAnsi="仿宋" w:cs="仿宋_GB2312" w:hint="eastAsia"/>
        </w:rPr>
        <w:t>适当兼顾一定比例的鹿、鸭、鹅、兔等地方特色畜禽品种。</w:t>
      </w:r>
      <w:r w:rsidRPr="005051E9">
        <w:rPr>
          <w:rFonts w:ascii="仿宋" w:eastAsia="仿宋" w:hAnsi="仿宋" w:cs="楷体" w:hint="eastAsia"/>
        </w:rPr>
        <w:t>通过加强监督管理重点抓好标准化示范基地养殖生产，确保实现既定的产能目标。通过大力开展无抗养殖技术培训及示范基地的引领带动，</w:t>
      </w:r>
      <w:r w:rsidR="002E638B">
        <w:rPr>
          <w:rFonts w:ascii="仿宋" w:eastAsia="仿宋" w:hAnsi="仿宋" w:cs="楷体" w:hint="eastAsia"/>
        </w:rPr>
        <w:t>到2</w:t>
      </w:r>
      <w:r w:rsidR="002E638B">
        <w:rPr>
          <w:rFonts w:ascii="仿宋" w:eastAsia="仿宋" w:hAnsi="仿宋" w:cs="楷体"/>
        </w:rPr>
        <w:t>021年底</w:t>
      </w:r>
      <w:r w:rsidRPr="005051E9">
        <w:rPr>
          <w:rFonts w:ascii="仿宋" w:eastAsia="仿宋" w:hAnsi="仿宋" w:cs="楷体" w:hint="eastAsia"/>
        </w:rPr>
        <w:t>逐步实现饲料</w:t>
      </w:r>
      <w:proofErr w:type="gramStart"/>
      <w:r w:rsidRPr="005051E9">
        <w:rPr>
          <w:rFonts w:ascii="仿宋" w:eastAsia="仿宋" w:hAnsi="仿宋" w:cs="楷体" w:hint="eastAsia"/>
        </w:rPr>
        <w:t>端全面禁抗</w:t>
      </w:r>
      <w:proofErr w:type="gramEnd"/>
      <w:r w:rsidRPr="005051E9">
        <w:rPr>
          <w:rFonts w:ascii="仿宋" w:eastAsia="仿宋" w:hAnsi="仿宋" w:cs="楷体" w:hint="eastAsia"/>
        </w:rPr>
        <w:t>目标。</w:t>
      </w:r>
    </w:p>
    <w:p w:rsidR="007B1462" w:rsidRPr="00920691" w:rsidRDefault="007B1462" w:rsidP="00450917">
      <w:pPr>
        <w:adjustRightInd w:val="0"/>
        <w:snapToGrid w:val="0"/>
        <w:spacing w:line="600" w:lineRule="exact"/>
        <w:ind w:firstLineChars="200" w:firstLine="643"/>
        <w:outlineLvl w:val="2"/>
        <w:rPr>
          <w:rFonts w:ascii="楷体" w:eastAsia="楷体" w:hAnsi="楷体"/>
          <w:b/>
        </w:rPr>
      </w:pPr>
      <w:r w:rsidRPr="00920691">
        <w:rPr>
          <w:rFonts w:ascii="楷体" w:eastAsia="楷体" w:hAnsi="楷体" w:cs="楷体" w:hint="eastAsia"/>
          <w:b/>
        </w:rPr>
        <w:t>（四）</w:t>
      </w:r>
      <w:r>
        <w:rPr>
          <w:rFonts w:ascii="楷体" w:eastAsia="楷体" w:hAnsi="楷体" w:cs="楷体" w:hint="eastAsia"/>
          <w:b/>
        </w:rPr>
        <w:t>深入实施</w:t>
      </w:r>
      <w:r w:rsidRPr="00920691">
        <w:rPr>
          <w:rFonts w:ascii="楷体" w:eastAsia="楷体" w:hAnsi="楷体" w:cs="楷体" w:hint="eastAsia"/>
          <w:b/>
        </w:rPr>
        <w:t>无</w:t>
      </w:r>
      <w:proofErr w:type="gramStart"/>
      <w:r w:rsidRPr="00920691">
        <w:rPr>
          <w:rFonts w:ascii="楷体" w:eastAsia="楷体" w:hAnsi="楷体" w:cs="楷体" w:hint="eastAsia"/>
          <w:b/>
        </w:rPr>
        <w:t>抗产品</w:t>
      </w:r>
      <w:proofErr w:type="gramEnd"/>
      <w:r w:rsidRPr="00920691">
        <w:rPr>
          <w:rFonts w:ascii="楷体" w:eastAsia="楷体" w:hAnsi="楷体" w:cs="楷体" w:hint="eastAsia"/>
          <w:b/>
        </w:rPr>
        <w:t>品牌创建</w:t>
      </w:r>
    </w:p>
    <w:p w:rsidR="007B1462" w:rsidRDefault="007B1462" w:rsidP="00450917">
      <w:pPr>
        <w:ind w:firstLineChars="200" w:firstLine="640"/>
      </w:pPr>
      <w:r>
        <w:rPr>
          <w:rFonts w:hint="eastAsia"/>
        </w:rPr>
        <w:t>深入开展</w:t>
      </w:r>
      <w:r w:rsidRPr="00CE1448">
        <w:rPr>
          <w:rFonts w:hint="eastAsia"/>
        </w:rPr>
        <w:t>无抗畜禽产品</w:t>
      </w:r>
      <w:r>
        <w:rPr>
          <w:rFonts w:hint="eastAsia"/>
        </w:rPr>
        <w:t>（</w:t>
      </w:r>
      <w:r w:rsidRPr="00CE1448">
        <w:rPr>
          <w:rFonts w:hint="eastAsia"/>
        </w:rPr>
        <w:t>企业</w:t>
      </w:r>
      <w:r>
        <w:rPr>
          <w:rFonts w:hint="eastAsia"/>
        </w:rPr>
        <w:t>）</w:t>
      </w:r>
      <w:r w:rsidRPr="00CE1448">
        <w:rPr>
          <w:rFonts w:hint="eastAsia"/>
        </w:rPr>
        <w:t>品牌建设，</w:t>
      </w:r>
      <w:r>
        <w:rPr>
          <w:rFonts w:hint="eastAsia"/>
        </w:rPr>
        <w:t>引导</w:t>
      </w:r>
      <w:r w:rsidRPr="00CE1448">
        <w:rPr>
          <w:rFonts w:hint="eastAsia"/>
        </w:rPr>
        <w:t>屠宰、加工、销售企业努力拓展销售渠道，鼓励养殖基地延伸产业链条，探索养加销一体化经营模式，深入实施品牌战略，积极创建</w:t>
      </w:r>
      <w:r>
        <w:rPr>
          <w:rFonts w:hint="eastAsia"/>
        </w:rPr>
        <w:t>无抗畜禽产品（企业</w:t>
      </w:r>
      <w:r w:rsidRPr="00CE1448">
        <w:rPr>
          <w:rFonts w:hint="eastAsia"/>
        </w:rPr>
        <w:t>）品牌。</w:t>
      </w:r>
    </w:p>
    <w:p w:rsidR="006B1D9C" w:rsidRPr="00FB07E4" w:rsidRDefault="006B1D9C" w:rsidP="00FB07E4">
      <w:pPr>
        <w:adjustRightInd w:val="0"/>
        <w:snapToGrid w:val="0"/>
        <w:spacing w:line="600" w:lineRule="exact"/>
        <w:ind w:firstLineChars="200" w:firstLine="643"/>
        <w:outlineLvl w:val="2"/>
        <w:rPr>
          <w:rFonts w:ascii="楷体" w:eastAsia="楷体" w:hAnsi="楷体" w:cs="楷体"/>
          <w:b/>
        </w:rPr>
      </w:pPr>
      <w:r w:rsidRPr="00FB07E4">
        <w:rPr>
          <w:rFonts w:ascii="楷体" w:eastAsia="楷体" w:hAnsi="楷体" w:cs="楷体" w:hint="eastAsia"/>
          <w:b/>
        </w:rPr>
        <w:t>（五）完善</w:t>
      </w:r>
      <w:r w:rsidR="002425F1">
        <w:rPr>
          <w:rFonts w:ascii="楷体" w:eastAsia="楷体" w:hAnsi="楷体" w:cs="楷体" w:hint="eastAsia"/>
          <w:b/>
        </w:rPr>
        <w:t>无抗</w:t>
      </w:r>
      <w:r w:rsidR="00FB07E4" w:rsidRPr="00FB07E4">
        <w:rPr>
          <w:rFonts w:ascii="楷体" w:eastAsia="楷体" w:hAnsi="楷体" w:cs="楷体" w:hint="eastAsia"/>
          <w:b/>
        </w:rPr>
        <w:t>养殖标准化生产体系</w:t>
      </w:r>
    </w:p>
    <w:p w:rsidR="00FB07E4" w:rsidRPr="00CA5AE7" w:rsidRDefault="00CA5AE7" w:rsidP="00CA5AE7">
      <w:pPr>
        <w:adjustRightInd w:val="0"/>
        <w:snapToGrid w:val="0"/>
        <w:spacing w:line="660" w:lineRule="exact"/>
        <w:ind w:firstLineChars="200" w:firstLine="640"/>
        <w:outlineLvl w:val="1"/>
        <w:rPr>
          <w:rFonts w:ascii="仿宋" w:eastAsia="仿宋" w:hAnsi="仿宋" w:cs="楷体"/>
        </w:rPr>
      </w:pPr>
      <w:r w:rsidRPr="00CA5AE7">
        <w:rPr>
          <w:rFonts w:ascii="仿宋" w:eastAsia="仿宋" w:hAnsi="仿宋" w:cs="仿宋" w:hint="eastAsia"/>
          <w:color w:val="000000"/>
        </w:rPr>
        <w:t>组织吉林农业大学、吉林大学、长春科技学院、长春市农业</w:t>
      </w:r>
      <w:r w:rsidRPr="00CA5AE7">
        <w:rPr>
          <w:rFonts w:ascii="仿宋" w:eastAsia="仿宋" w:hAnsi="仿宋" w:cs="仿宋"/>
          <w:color w:val="000000"/>
        </w:rPr>
        <w:t>科学院等高校及科研院所</w:t>
      </w:r>
      <w:r w:rsidRPr="00CA5AE7">
        <w:rPr>
          <w:rFonts w:ascii="仿宋" w:eastAsia="仿宋" w:hAnsi="仿宋" w:cs="仿宋" w:hint="eastAsia"/>
          <w:color w:val="000000"/>
        </w:rPr>
        <w:t>，联合标准化示范基地</w:t>
      </w:r>
      <w:r w:rsidRPr="00CA5AE7">
        <w:rPr>
          <w:rFonts w:ascii="仿宋" w:eastAsia="仿宋" w:hAnsi="仿宋" w:cs="仿宋"/>
          <w:color w:val="000000"/>
        </w:rPr>
        <w:t>深入</w:t>
      </w:r>
      <w:r w:rsidRPr="00CA5AE7">
        <w:rPr>
          <w:rFonts w:ascii="仿宋" w:eastAsia="仿宋" w:hAnsi="仿宋" w:cs="仿宋" w:hint="eastAsia"/>
          <w:color w:val="000000"/>
        </w:rPr>
        <w:t>开展产学研合作，</w:t>
      </w:r>
      <w:r w:rsidR="00FF1457">
        <w:rPr>
          <w:rFonts w:ascii="仿宋" w:eastAsia="仿宋" w:hAnsi="仿宋" w:cs="仿宋" w:hint="eastAsia"/>
          <w:color w:val="000000"/>
        </w:rPr>
        <w:t>继续开展多种无抗养殖技术及动物保健产品协同作用实验，</w:t>
      </w:r>
      <w:r w:rsidRPr="00CA5AE7">
        <w:rPr>
          <w:rFonts w:ascii="仿宋" w:eastAsia="仿宋" w:hAnsi="仿宋" w:cs="仿宋" w:hint="eastAsia"/>
          <w:color w:val="000000"/>
        </w:rPr>
        <w:t>探索完善无抗养殖</w:t>
      </w:r>
      <w:r>
        <w:rPr>
          <w:rFonts w:ascii="仿宋" w:eastAsia="仿宋" w:hAnsi="仿宋" w:cs="仿宋" w:hint="eastAsia"/>
          <w:color w:val="000000"/>
        </w:rPr>
        <w:t>生产</w:t>
      </w:r>
      <w:r w:rsidRPr="00CA5AE7">
        <w:rPr>
          <w:rFonts w:ascii="仿宋" w:eastAsia="仿宋" w:hAnsi="仿宋" w:cs="仿宋" w:hint="eastAsia"/>
          <w:color w:val="000000"/>
        </w:rPr>
        <w:t>技术规范和产品标准，申报推荐性地方技术标准，组织开展畜禽无抗产品认证，结合企业生产实际和市场需求深入开展无抗养殖技术模式创新，逐步完善畜禽无抗养殖标准化生产体系。</w:t>
      </w:r>
    </w:p>
    <w:p w:rsidR="007B1462" w:rsidRPr="007C1465" w:rsidRDefault="007B1462" w:rsidP="00450917">
      <w:pPr>
        <w:adjustRightInd w:val="0"/>
        <w:snapToGrid w:val="0"/>
        <w:spacing w:line="600" w:lineRule="exact"/>
        <w:ind w:firstLineChars="200" w:firstLine="640"/>
        <w:outlineLvl w:val="1"/>
        <w:rPr>
          <w:rFonts w:ascii="黑体" w:eastAsia="黑体" w:hAnsi="黑体" w:cs="仿宋"/>
          <w:color w:val="000000"/>
        </w:rPr>
      </w:pPr>
      <w:r>
        <w:rPr>
          <w:rFonts w:ascii="黑体" w:eastAsia="黑体" w:hAnsi="黑体" w:cs="仿宋" w:hint="eastAsia"/>
          <w:color w:val="000000"/>
        </w:rPr>
        <w:t>六</w:t>
      </w:r>
      <w:r w:rsidRPr="007C1465">
        <w:rPr>
          <w:rFonts w:ascii="黑体" w:eastAsia="黑体" w:hAnsi="黑体" w:cs="仿宋" w:hint="eastAsia"/>
          <w:color w:val="000000"/>
        </w:rPr>
        <w:t>、</w:t>
      </w:r>
      <w:r>
        <w:rPr>
          <w:rFonts w:ascii="黑体" w:eastAsia="黑体" w:hAnsi="黑体" w:cs="仿宋" w:hint="eastAsia"/>
          <w:color w:val="000000"/>
        </w:rPr>
        <w:t>工作步骤</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lastRenderedPageBreak/>
        <w:t>（一）</w:t>
      </w:r>
      <w:r w:rsidR="007B1462" w:rsidRPr="008D0764">
        <w:rPr>
          <w:rFonts w:ascii="楷体" w:eastAsia="楷体" w:hAnsi="楷体" w:cs="仿宋" w:hint="eastAsia"/>
          <w:b/>
          <w:color w:val="000000"/>
        </w:rPr>
        <w:t>论证选择主推技术模式</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组织召开专家论证会，结合目前国内外无抗养殖技术发展现状及我市无抗养殖试点试验成果，通过专家论证确定两种</w:t>
      </w:r>
      <w:r w:rsidR="008F346C">
        <w:rPr>
          <w:rFonts w:ascii="仿宋" w:eastAsia="仿宋" w:hAnsi="仿宋" w:cs="仿宋" w:hint="eastAsia"/>
          <w:color w:val="000000"/>
        </w:rPr>
        <w:t>以上</w:t>
      </w:r>
      <w:r>
        <w:rPr>
          <w:rFonts w:ascii="仿宋" w:eastAsia="仿宋" w:hAnsi="仿宋" w:cs="仿宋" w:hint="eastAsia"/>
          <w:color w:val="000000"/>
        </w:rPr>
        <w:t>主推技术模式，</w:t>
      </w:r>
      <w:r w:rsidR="007723B2">
        <w:rPr>
          <w:rFonts w:ascii="仿宋" w:eastAsia="仿宋" w:hAnsi="仿宋" w:cs="仿宋" w:hint="eastAsia"/>
          <w:color w:val="000000"/>
        </w:rPr>
        <w:t>面向社会</w:t>
      </w:r>
      <w:r w:rsidR="009A0EF0">
        <w:rPr>
          <w:rFonts w:ascii="仿宋" w:eastAsia="仿宋" w:hAnsi="仿宋" w:cs="仿宋" w:hint="eastAsia"/>
          <w:color w:val="000000"/>
        </w:rPr>
        <w:t>公开</w:t>
      </w:r>
      <w:r w:rsidR="007723B2">
        <w:rPr>
          <w:rFonts w:ascii="仿宋" w:eastAsia="仿宋" w:hAnsi="仿宋" w:cs="仿宋" w:hint="eastAsia"/>
          <w:color w:val="000000"/>
        </w:rPr>
        <w:t>发布《长春市</w:t>
      </w:r>
      <w:r w:rsidR="009A0EF0">
        <w:rPr>
          <w:rFonts w:ascii="仿宋" w:eastAsia="仿宋" w:hAnsi="仿宋" w:cs="仿宋" w:hint="eastAsia"/>
          <w:color w:val="000000"/>
        </w:rPr>
        <w:t>重点推广</w:t>
      </w:r>
      <w:r w:rsidR="007723B2">
        <w:rPr>
          <w:rFonts w:ascii="仿宋" w:eastAsia="仿宋" w:hAnsi="仿宋" w:cs="仿宋" w:hint="eastAsia"/>
          <w:color w:val="000000"/>
        </w:rPr>
        <w:t>畜禽无抗养殖</w:t>
      </w:r>
      <w:r w:rsidR="009A0EF0">
        <w:rPr>
          <w:rFonts w:ascii="仿宋" w:eastAsia="仿宋" w:hAnsi="仿宋" w:cs="仿宋" w:hint="eastAsia"/>
          <w:color w:val="000000"/>
        </w:rPr>
        <w:t>实用</w:t>
      </w:r>
      <w:r w:rsidR="007723B2">
        <w:rPr>
          <w:rFonts w:ascii="仿宋" w:eastAsia="仿宋" w:hAnsi="仿宋" w:cs="仿宋" w:hint="eastAsia"/>
          <w:color w:val="000000"/>
        </w:rPr>
        <w:t>技术模式指导目录</w:t>
      </w:r>
      <w:r w:rsidR="009A0EF0">
        <w:rPr>
          <w:rFonts w:ascii="仿宋" w:eastAsia="仿宋" w:hAnsi="仿宋" w:cs="仿宋" w:hint="eastAsia"/>
          <w:color w:val="000000"/>
        </w:rPr>
        <w:t>（2</w:t>
      </w:r>
      <w:r w:rsidR="009A0EF0">
        <w:rPr>
          <w:rFonts w:ascii="仿宋" w:eastAsia="仿宋" w:hAnsi="仿宋" w:cs="仿宋"/>
          <w:color w:val="000000"/>
        </w:rPr>
        <w:t>020</w:t>
      </w:r>
      <w:r w:rsidR="009A0EF0">
        <w:rPr>
          <w:rFonts w:ascii="仿宋" w:eastAsia="仿宋" w:hAnsi="仿宋" w:cs="仿宋" w:hint="eastAsia"/>
          <w:color w:val="000000"/>
        </w:rPr>
        <w:t>-</w:t>
      </w:r>
      <w:r w:rsidR="009A0EF0">
        <w:rPr>
          <w:rFonts w:ascii="仿宋" w:eastAsia="仿宋" w:hAnsi="仿宋" w:cs="仿宋"/>
          <w:color w:val="000000"/>
        </w:rPr>
        <w:t>2022</w:t>
      </w:r>
      <w:r w:rsidR="009A0EF0">
        <w:rPr>
          <w:rFonts w:ascii="仿宋" w:eastAsia="仿宋" w:hAnsi="仿宋" w:cs="仿宋" w:hint="eastAsia"/>
          <w:color w:val="000000"/>
        </w:rPr>
        <w:t>）</w:t>
      </w:r>
      <w:r w:rsidR="007723B2">
        <w:rPr>
          <w:rFonts w:ascii="仿宋" w:eastAsia="仿宋" w:hAnsi="仿宋" w:cs="仿宋" w:hint="eastAsia"/>
          <w:color w:val="000000"/>
        </w:rPr>
        <w:t>》</w:t>
      </w:r>
      <w:r>
        <w:rPr>
          <w:rFonts w:ascii="仿宋" w:eastAsia="仿宋" w:hAnsi="仿宋" w:cs="仿宋" w:hint="eastAsia"/>
          <w:color w:val="000000"/>
        </w:rPr>
        <w:t>。</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（二）</w:t>
      </w:r>
      <w:r w:rsidR="007B1462" w:rsidRPr="00920691">
        <w:rPr>
          <w:rFonts w:ascii="楷体" w:eastAsia="楷体" w:hAnsi="楷体" w:cs="仿宋" w:hint="eastAsia"/>
          <w:b/>
          <w:color w:val="000000"/>
        </w:rPr>
        <w:t>遴选确定标准化示范基地</w:t>
      </w:r>
    </w:p>
    <w:p w:rsidR="007B1462" w:rsidRDefault="00CD6459"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制定</w:t>
      </w:r>
      <w:r w:rsidR="007B1462">
        <w:rPr>
          <w:rFonts w:ascii="仿宋" w:eastAsia="仿宋" w:hAnsi="仿宋" w:cs="仿宋" w:hint="eastAsia"/>
          <w:color w:val="000000"/>
        </w:rPr>
        <w:t>印发基地遴选方案</w:t>
      </w:r>
      <w:r>
        <w:rPr>
          <w:rFonts w:ascii="仿宋" w:eastAsia="仿宋" w:hAnsi="仿宋" w:cs="仿宋" w:hint="eastAsia"/>
          <w:color w:val="000000"/>
        </w:rPr>
        <w:t>，明确名额分配计划、遴选资格条件和</w:t>
      </w:r>
      <w:r w:rsidR="007B1462">
        <w:rPr>
          <w:rFonts w:ascii="仿宋" w:eastAsia="仿宋" w:hAnsi="仿宋" w:cs="仿宋" w:hint="eastAsia"/>
          <w:color w:val="000000"/>
        </w:rPr>
        <w:t>推荐审核程序，由县（市）区畜牧总站依据分配计划初审推荐标准化示范基地，经</w:t>
      </w:r>
      <w:r w:rsidR="0087182E">
        <w:rPr>
          <w:rFonts w:ascii="仿宋" w:eastAsia="仿宋" w:hAnsi="仿宋" w:cs="仿宋" w:hint="eastAsia"/>
          <w:color w:val="000000"/>
        </w:rPr>
        <w:t>验收后</w:t>
      </w:r>
      <w:r w:rsidR="001230A3">
        <w:rPr>
          <w:rFonts w:ascii="仿宋" w:eastAsia="仿宋" w:hAnsi="仿宋" w:cs="仿宋" w:hint="eastAsia"/>
          <w:color w:val="000000"/>
        </w:rPr>
        <w:t>确定基地名单。统一组织签订</w:t>
      </w:r>
      <w:r w:rsidR="007D0D8B">
        <w:rPr>
          <w:rFonts w:ascii="仿宋" w:eastAsia="仿宋" w:hAnsi="仿宋" w:cs="黑体" w:hint="eastAsia"/>
        </w:rPr>
        <w:t>无抗养殖标准化示范基地创建合作协议并做出畜禽无抗养殖承诺</w:t>
      </w:r>
      <w:r w:rsidR="001230A3">
        <w:rPr>
          <w:rFonts w:ascii="仿宋" w:eastAsia="仿宋" w:hAnsi="仿宋" w:cs="仿宋" w:hint="eastAsia"/>
          <w:color w:val="000000"/>
        </w:rPr>
        <w:t>，授予基地标牌。</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（三）</w:t>
      </w:r>
      <w:r w:rsidR="007B1462" w:rsidRPr="00920691">
        <w:rPr>
          <w:rFonts w:ascii="楷体" w:eastAsia="楷体" w:hAnsi="楷体" w:cs="仿宋" w:hint="eastAsia"/>
          <w:b/>
          <w:color w:val="000000"/>
        </w:rPr>
        <w:t>组织制定无抗养殖生产技术规范和验收标准</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组织专家围绕确定的主推技术模式制定相应的无抗养殖生产技术规范</w:t>
      </w:r>
      <w:proofErr w:type="gramStart"/>
      <w:r>
        <w:rPr>
          <w:rFonts w:ascii="仿宋" w:eastAsia="仿宋" w:hAnsi="仿宋" w:cs="仿宋" w:hint="eastAsia"/>
          <w:color w:val="000000"/>
        </w:rPr>
        <w:t>和</w:t>
      </w:r>
      <w:r w:rsidR="00AA1D9E">
        <w:rPr>
          <w:rFonts w:ascii="仿宋" w:eastAsia="仿宋" w:hAnsi="仿宋" w:cs="仿宋" w:hint="eastAsia"/>
          <w:color w:val="000000"/>
        </w:rPr>
        <w:t>奖补</w:t>
      </w:r>
      <w:r>
        <w:rPr>
          <w:rFonts w:ascii="仿宋" w:eastAsia="仿宋" w:hAnsi="仿宋" w:cs="仿宋" w:hint="eastAsia"/>
          <w:color w:val="000000"/>
        </w:rPr>
        <w:t>验收</w:t>
      </w:r>
      <w:proofErr w:type="gramEnd"/>
      <w:r>
        <w:rPr>
          <w:rFonts w:ascii="仿宋" w:eastAsia="仿宋" w:hAnsi="仿宋" w:cs="仿宋" w:hint="eastAsia"/>
          <w:color w:val="000000"/>
        </w:rPr>
        <w:t>标准，制定专用</w:t>
      </w:r>
      <w:r w:rsidR="00277C99">
        <w:rPr>
          <w:rFonts w:ascii="仿宋" w:eastAsia="仿宋" w:hAnsi="仿宋" w:cs="仿宋" w:hint="eastAsia"/>
          <w:color w:val="000000"/>
        </w:rPr>
        <w:t>生产记录表（养殖档案）</w:t>
      </w:r>
      <w:r>
        <w:rPr>
          <w:rFonts w:ascii="仿宋" w:eastAsia="仿宋" w:hAnsi="仿宋" w:cs="仿宋" w:hint="eastAsia"/>
          <w:color w:val="000000"/>
        </w:rPr>
        <w:t>、监管记录表及</w:t>
      </w:r>
      <w:r w:rsidR="00AA1D9E">
        <w:rPr>
          <w:rFonts w:ascii="仿宋" w:eastAsia="仿宋" w:hAnsi="仿宋" w:cs="仿宋" w:hint="eastAsia"/>
          <w:color w:val="000000"/>
        </w:rPr>
        <w:t>奖励补贴</w:t>
      </w:r>
      <w:r w:rsidR="005906BE">
        <w:rPr>
          <w:rFonts w:ascii="仿宋" w:eastAsia="仿宋" w:hAnsi="仿宋" w:cs="仿宋" w:hint="eastAsia"/>
          <w:color w:val="000000"/>
        </w:rPr>
        <w:t>标准</w:t>
      </w:r>
      <w:r>
        <w:rPr>
          <w:rFonts w:ascii="仿宋" w:eastAsia="仿宋" w:hAnsi="仿宋" w:cs="仿宋" w:hint="eastAsia"/>
          <w:color w:val="000000"/>
        </w:rPr>
        <w:t>等。</w:t>
      </w:r>
    </w:p>
    <w:p w:rsidR="000150EC" w:rsidRDefault="000150EC" w:rsidP="006C5BE4">
      <w:pPr>
        <w:ind w:firstLineChars="200" w:firstLine="643"/>
        <w:rPr>
          <w:rFonts w:ascii="楷体" w:eastAsia="楷体" w:hAnsi="楷体" w:cs="仿宋"/>
          <w:b/>
          <w:color w:val="000000"/>
        </w:rPr>
      </w:pPr>
      <w:r>
        <w:rPr>
          <w:rFonts w:ascii="楷体" w:eastAsia="楷体" w:hAnsi="楷体" w:cs="仿宋" w:hint="eastAsia"/>
          <w:b/>
          <w:color w:val="000000"/>
        </w:rPr>
        <w:t>（四）</w:t>
      </w:r>
      <w:r w:rsidR="007B1462" w:rsidRPr="00920691">
        <w:rPr>
          <w:rFonts w:ascii="楷体" w:eastAsia="楷体" w:hAnsi="楷体" w:cs="仿宋" w:hint="eastAsia"/>
          <w:b/>
          <w:color w:val="000000"/>
        </w:rPr>
        <w:t>建立养殖生产、原料供应和技术服务合作关系</w:t>
      </w:r>
    </w:p>
    <w:p w:rsidR="007B1462" w:rsidRDefault="006C5BE4" w:rsidP="006C5BE4">
      <w:pPr>
        <w:ind w:firstLineChars="200" w:firstLine="640"/>
        <w:rPr>
          <w:rFonts w:ascii="仿宋" w:eastAsia="仿宋" w:hAnsi="仿宋" w:cs="仿宋"/>
          <w:color w:val="000000"/>
        </w:rPr>
      </w:pPr>
      <w:r w:rsidRPr="006C5BE4">
        <w:rPr>
          <w:rFonts w:hint="eastAsia"/>
        </w:rPr>
        <w:t>按照《吉林省现代农业发展专项资金管理办法》</w:t>
      </w:r>
      <w:r>
        <w:rPr>
          <w:rFonts w:hint="eastAsia"/>
        </w:rPr>
        <w:t>及</w:t>
      </w:r>
      <w:r w:rsidRPr="006C5BE4">
        <w:rPr>
          <w:rFonts w:hint="eastAsia"/>
        </w:rPr>
        <w:t>《吉林省畜牧业发展专项资金管理办法》</w:t>
      </w:r>
      <w:r>
        <w:rPr>
          <w:rFonts w:hint="eastAsia"/>
        </w:rPr>
        <w:t>的有关要求，</w:t>
      </w:r>
      <w:r w:rsidR="007B1462">
        <w:rPr>
          <w:rFonts w:ascii="仿宋" w:eastAsia="仿宋" w:hAnsi="仿宋" w:cs="仿宋" w:hint="eastAsia"/>
          <w:color w:val="000000"/>
        </w:rPr>
        <w:t>对外发布无抗养殖项目</w:t>
      </w:r>
      <w:r>
        <w:rPr>
          <w:rFonts w:ascii="仿宋" w:eastAsia="仿宋" w:hAnsi="仿宋" w:cs="仿宋" w:hint="eastAsia"/>
          <w:color w:val="000000"/>
        </w:rPr>
        <w:t>资金使用分配</w:t>
      </w:r>
      <w:r w:rsidR="009809BB">
        <w:rPr>
          <w:rFonts w:ascii="仿宋" w:eastAsia="仿宋" w:hAnsi="仿宋" w:cs="仿宋" w:hint="eastAsia"/>
          <w:color w:val="000000"/>
        </w:rPr>
        <w:t>及奖励扶持办法</w:t>
      </w:r>
      <w:r>
        <w:rPr>
          <w:rFonts w:ascii="仿宋" w:eastAsia="仿宋" w:hAnsi="仿宋" w:cs="仿宋" w:hint="eastAsia"/>
          <w:color w:val="000000"/>
        </w:rPr>
        <w:t>的</w:t>
      </w:r>
      <w:r w:rsidR="00AA1D9E">
        <w:rPr>
          <w:rFonts w:ascii="仿宋" w:eastAsia="仿宋" w:hAnsi="仿宋" w:cs="仿宋" w:hint="eastAsia"/>
          <w:color w:val="000000"/>
        </w:rPr>
        <w:t>公示公告，按照市场化资源配置的原则，在确定的重点推广</w:t>
      </w:r>
      <w:r w:rsidR="007B1462">
        <w:rPr>
          <w:rFonts w:ascii="仿宋" w:eastAsia="仿宋" w:hAnsi="仿宋" w:cs="仿宋" w:hint="eastAsia"/>
          <w:color w:val="000000"/>
        </w:rPr>
        <w:t>技术模式和技术路线的框架下，由遴选确定的养殖基地自主选择生产原料和技术服务供应商，签订原料供应和技术服务合作协议，报</w:t>
      </w:r>
      <w:r w:rsidR="007B1462">
        <w:rPr>
          <w:rFonts w:ascii="仿宋" w:eastAsia="仿宋" w:hAnsi="仿宋" w:cs="仿宋" w:hint="eastAsia"/>
          <w:color w:val="000000"/>
        </w:rPr>
        <w:lastRenderedPageBreak/>
        <w:t>无抗养殖项目实施协调组备案。</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（五）</w:t>
      </w:r>
      <w:r w:rsidR="007B1462" w:rsidRPr="00920691">
        <w:rPr>
          <w:rFonts w:ascii="楷体" w:eastAsia="楷体" w:hAnsi="楷体" w:cs="仿宋" w:hint="eastAsia"/>
          <w:b/>
          <w:color w:val="000000"/>
        </w:rPr>
        <w:t>组织标准化无抗养殖生产发挥引领示范作用</w:t>
      </w:r>
    </w:p>
    <w:p w:rsidR="007B1462" w:rsidRDefault="00C50B3C"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根据资金预算和</w:t>
      </w:r>
      <w:r w:rsidR="007919AF" w:rsidRPr="007919AF">
        <w:rPr>
          <w:rFonts w:ascii="仿宋" w:eastAsia="仿宋" w:hAnsi="仿宋" w:cs="仿宋" w:hint="eastAsia"/>
          <w:color w:val="000000"/>
        </w:rPr>
        <w:t>总体产能目标，召开协调会</w:t>
      </w:r>
      <w:proofErr w:type="gramStart"/>
      <w:r w:rsidR="007919AF">
        <w:rPr>
          <w:rFonts w:ascii="仿宋" w:eastAsia="仿宋" w:hAnsi="仿宋" w:cs="仿宋" w:hint="eastAsia"/>
          <w:color w:val="000000"/>
        </w:rPr>
        <w:t>分基地</w:t>
      </w:r>
      <w:proofErr w:type="gramEnd"/>
      <w:r w:rsidR="007919AF">
        <w:rPr>
          <w:rFonts w:ascii="仿宋" w:eastAsia="仿宋" w:hAnsi="仿宋" w:cs="仿宋" w:hint="eastAsia"/>
          <w:color w:val="000000"/>
        </w:rPr>
        <w:t>逐一确定</w:t>
      </w:r>
      <w:r w:rsidR="00675D16">
        <w:rPr>
          <w:rFonts w:ascii="仿宋" w:eastAsia="仿宋" w:hAnsi="仿宋" w:cs="仿宋" w:hint="eastAsia"/>
          <w:color w:val="000000"/>
        </w:rPr>
        <w:t>初步的</w:t>
      </w:r>
      <w:r w:rsidR="007919AF">
        <w:rPr>
          <w:rFonts w:ascii="仿宋" w:eastAsia="仿宋" w:hAnsi="仿宋" w:cs="仿宋" w:hint="eastAsia"/>
          <w:color w:val="000000"/>
        </w:rPr>
        <w:t>生产计划，下达生产任务指标，组织</w:t>
      </w:r>
      <w:r w:rsidR="007B1462">
        <w:rPr>
          <w:rFonts w:ascii="仿宋" w:eastAsia="仿宋" w:hAnsi="仿宋" w:cs="仿宋" w:hint="eastAsia"/>
          <w:color w:val="000000"/>
        </w:rPr>
        <w:t>标准化示范基地按照统一确定的畜禽无抗养殖生产计划，严格按照畜禽无抗养殖生产技术规范开展养殖生产，接受基地监管和技术推广组的监督和指导。完成生产计划后申请统一验收，验收通过后</w:t>
      </w:r>
      <w:proofErr w:type="gramStart"/>
      <w:r w:rsidR="007B1462">
        <w:rPr>
          <w:rFonts w:ascii="仿宋" w:eastAsia="仿宋" w:hAnsi="仿宋" w:cs="仿宋" w:hint="eastAsia"/>
          <w:color w:val="000000"/>
        </w:rPr>
        <w:t>拨付奖补资金</w:t>
      </w:r>
      <w:proofErr w:type="gramEnd"/>
      <w:r w:rsidR="007B1462">
        <w:rPr>
          <w:rFonts w:ascii="仿宋" w:eastAsia="仿宋" w:hAnsi="仿宋" w:cs="仿宋" w:hint="eastAsia"/>
          <w:color w:val="000000"/>
        </w:rPr>
        <w:t>。</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（六）</w:t>
      </w:r>
      <w:r w:rsidR="007B1462" w:rsidRPr="00920691">
        <w:rPr>
          <w:rFonts w:ascii="楷体" w:eastAsia="楷体" w:hAnsi="楷体" w:cs="仿宋" w:hint="eastAsia"/>
          <w:b/>
          <w:color w:val="000000"/>
        </w:rPr>
        <w:t>开展基地监管和技术指导服务</w:t>
      </w:r>
    </w:p>
    <w:p w:rsidR="007B1462" w:rsidRDefault="007B1462" w:rsidP="00256B08">
      <w:pPr>
        <w:adjustRightInd w:val="0"/>
        <w:snapToGrid w:val="0"/>
        <w:spacing w:beforeLines="50" w:before="217" w:line="600" w:lineRule="exact"/>
        <w:ind w:firstLineChars="200" w:firstLine="640"/>
        <w:outlineLvl w:val="2"/>
        <w:rPr>
          <w:rFonts w:ascii="仿宋" w:eastAsia="仿宋" w:hAnsi="仿宋" w:cs="仿宋"/>
          <w:color w:val="000000"/>
        </w:rPr>
      </w:pPr>
      <w:r>
        <w:rPr>
          <w:rFonts w:ascii="仿宋" w:eastAsia="仿宋" w:hAnsi="仿宋" w:cs="仿宋" w:hint="eastAsia"/>
          <w:color w:val="000000"/>
        </w:rPr>
        <w:t>为确保标准化示范基地持续规范生产，市、县两级畜牧总站作为基地监管和技术指导服务责任主体，要定期对</w:t>
      </w:r>
      <w:r>
        <w:rPr>
          <w:rFonts w:ascii="仿宋" w:eastAsia="仿宋" w:hAnsi="仿宋" w:cs="仿宋"/>
          <w:color w:val="000000"/>
        </w:rPr>
        <w:t>30</w:t>
      </w:r>
      <w:r w:rsidR="0006501A">
        <w:rPr>
          <w:rFonts w:ascii="仿宋" w:eastAsia="仿宋" w:hAnsi="仿宋" w:cs="仿宋" w:hint="eastAsia"/>
          <w:color w:val="000000"/>
        </w:rPr>
        <w:t>家标准化示范基地的无抗养殖生产过程进行监督管理和技术指导，</w:t>
      </w:r>
      <w:r w:rsidR="0006501A">
        <w:rPr>
          <w:rFonts w:ascii="仿宋" w:eastAsia="仿宋" w:hAnsi="仿宋" w:cs="仿宋_GB2312" w:hint="eastAsia"/>
        </w:rPr>
        <w:t>对监管中发现的问题要及时加以解决</w:t>
      </w:r>
      <w:r w:rsidR="00256B08">
        <w:rPr>
          <w:rFonts w:ascii="仿宋" w:eastAsia="仿宋" w:hAnsi="仿宋" w:cs="仿宋_GB2312" w:hint="eastAsia"/>
        </w:rPr>
        <w:t>。</w:t>
      </w:r>
      <w:r>
        <w:rPr>
          <w:rFonts w:ascii="仿宋" w:eastAsia="仿宋" w:hAnsi="仿宋" w:cs="仿宋" w:hint="eastAsia"/>
          <w:color w:val="000000"/>
        </w:rPr>
        <w:t>市畜牧总站要成立三个小组，每组指定</w:t>
      </w:r>
      <w:r>
        <w:rPr>
          <w:rFonts w:ascii="仿宋" w:eastAsia="仿宋" w:hAnsi="仿宋" w:cs="仿宋"/>
          <w:color w:val="000000"/>
        </w:rPr>
        <w:t>1</w:t>
      </w:r>
      <w:r>
        <w:rPr>
          <w:rFonts w:ascii="仿宋" w:eastAsia="仿宋" w:hAnsi="仿宋" w:cs="仿宋" w:hint="eastAsia"/>
          <w:color w:val="000000"/>
        </w:rPr>
        <w:t>名工作人员负责定点联系</w:t>
      </w:r>
      <w:r>
        <w:rPr>
          <w:rFonts w:ascii="仿宋" w:eastAsia="仿宋" w:hAnsi="仿宋" w:cs="仿宋"/>
          <w:color w:val="000000"/>
        </w:rPr>
        <w:t>2</w:t>
      </w:r>
      <w:r>
        <w:rPr>
          <w:rFonts w:ascii="仿宋" w:eastAsia="仿宋" w:hAnsi="仿宋" w:cs="仿宋" w:hint="eastAsia"/>
          <w:color w:val="000000"/>
        </w:rPr>
        <w:t>个县（市）区</w:t>
      </w:r>
      <w:r>
        <w:rPr>
          <w:rFonts w:ascii="仿宋" w:eastAsia="仿宋" w:hAnsi="仿宋" w:cs="仿宋"/>
          <w:color w:val="000000"/>
        </w:rPr>
        <w:t>10</w:t>
      </w:r>
      <w:r>
        <w:rPr>
          <w:rFonts w:ascii="仿宋" w:eastAsia="仿宋" w:hAnsi="仿宋" w:cs="仿宋" w:hint="eastAsia"/>
          <w:color w:val="000000"/>
        </w:rPr>
        <w:t>家标准化示范基地，每四个月开展一次抽样检测，每季度开展一次现场监督检查，每月进行一次技术指导服务和资料收集。各县（市）区畜牧总站要成立项目专班，指定</w:t>
      </w:r>
      <w:r w:rsidR="00FC2968">
        <w:rPr>
          <w:rFonts w:ascii="仿宋" w:eastAsia="仿宋" w:hAnsi="仿宋" w:cs="仿宋" w:hint="eastAsia"/>
          <w:color w:val="000000"/>
        </w:rPr>
        <w:t>2</w:t>
      </w:r>
      <w:r>
        <w:rPr>
          <w:rFonts w:ascii="仿宋" w:eastAsia="仿宋" w:hAnsi="仿宋" w:cs="仿宋" w:hint="eastAsia"/>
          <w:color w:val="000000"/>
        </w:rPr>
        <w:t>名工作人员负责对辖区内</w:t>
      </w:r>
      <w:r>
        <w:rPr>
          <w:rFonts w:ascii="仿宋" w:eastAsia="仿宋" w:hAnsi="仿宋" w:cs="仿宋"/>
          <w:color w:val="000000"/>
        </w:rPr>
        <w:t>5</w:t>
      </w:r>
      <w:r>
        <w:rPr>
          <w:rFonts w:ascii="仿宋" w:eastAsia="仿宋" w:hAnsi="仿宋" w:cs="仿宋" w:hint="eastAsia"/>
          <w:color w:val="000000"/>
        </w:rPr>
        <w:t>家无抗养殖基地进行包保管理和技术指导，每月进行一次监督检查和技术服务，指导规范填写</w:t>
      </w:r>
      <w:r w:rsidR="00256B08">
        <w:rPr>
          <w:rFonts w:ascii="仿宋" w:eastAsia="仿宋" w:hAnsi="仿宋" w:cs="仿宋" w:hint="eastAsia"/>
          <w:color w:val="000000"/>
        </w:rPr>
        <w:t>生产记录（养殖档案）</w:t>
      </w:r>
      <w:r>
        <w:rPr>
          <w:rFonts w:ascii="仿宋" w:eastAsia="仿宋" w:hAnsi="仿宋" w:cs="仿宋" w:hint="eastAsia"/>
          <w:color w:val="000000"/>
        </w:rPr>
        <w:t>，形成</w:t>
      </w:r>
      <w:r w:rsidR="00256B08">
        <w:rPr>
          <w:rFonts w:ascii="仿宋" w:eastAsia="仿宋" w:hAnsi="仿宋" w:cs="仿宋" w:hint="eastAsia"/>
          <w:color w:val="000000"/>
        </w:rPr>
        <w:t>详实的</w:t>
      </w:r>
      <w:r>
        <w:rPr>
          <w:rFonts w:ascii="仿宋" w:eastAsia="仿宋" w:hAnsi="仿宋" w:cs="仿宋" w:hint="eastAsia"/>
          <w:color w:val="000000"/>
        </w:rPr>
        <w:t>监管记录，收集相关技术资料，汇总后逐级上报。</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（七）</w:t>
      </w:r>
      <w:r w:rsidR="007B1462" w:rsidRPr="00920691">
        <w:rPr>
          <w:rFonts w:ascii="楷体" w:eastAsia="楷体" w:hAnsi="楷体" w:cs="仿宋" w:hint="eastAsia"/>
          <w:b/>
          <w:color w:val="000000"/>
        </w:rPr>
        <w:t>进行畜禽无抗养殖技术推广培训</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lastRenderedPageBreak/>
        <w:t>拨给市畜牧总站</w:t>
      </w:r>
      <w:r w:rsidR="00254A15">
        <w:rPr>
          <w:rFonts w:ascii="仿宋" w:eastAsia="仿宋" w:hAnsi="仿宋" w:cs="仿宋" w:hint="eastAsia"/>
          <w:color w:val="000000"/>
        </w:rPr>
        <w:t>监管</w:t>
      </w:r>
      <w:r>
        <w:rPr>
          <w:rFonts w:ascii="仿宋" w:eastAsia="仿宋" w:hAnsi="仿宋" w:cs="仿宋" w:hint="eastAsia"/>
          <w:color w:val="000000"/>
        </w:rPr>
        <w:t>工作</w:t>
      </w:r>
      <w:r w:rsidR="00254A15">
        <w:rPr>
          <w:rFonts w:ascii="仿宋" w:eastAsia="仿宋" w:hAnsi="仿宋" w:cs="仿宋" w:hint="eastAsia"/>
          <w:color w:val="000000"/>
        </w:rPr>
        <w:t>经费</w:t>
      </w:r>
      <w:r>
        <w:rPr>
          <w:rFonts w:ascii="仿宋" w:eastAsia="仿宋" w:hAnsi="仿宋" w:cs="仿宋" w:hint="eastAsia"/>
          <w:color w:val="000000"/>
        </w:rPr>
        <w:t>和培训费</w:t>
      </w:r>
      <w:r w:rsidR="0007157E">
        <w:rPr>
          <w:rFonts w:ascii="仿宋" w:eastAsia="仿宋" w:hAnsi="仿宋" w:cs="仿宋"/>
          <w:color w:val="000000"/>
        </w:rPr>
        <w:t>2</w:t>
      </w:r>
      <w:r>
        <w:rPr>
          <w:rFonts w:ascii="仿宋" w:eastAsia="仿宋" w:hAnsi="仿宋" w:cs="仿宋"/>
          <w:color w:val="000000"/>
        </w:rPr>
        <w:t>0</w:t>
      </w:r>
      <w:r>
        <w:rPr>
          <w:rFonts w:ascii="仿宋" w:eastAsia="仿宋" w:hAnsi="仿宋" w:cs="仿宋" w:hint="eastAsia"/>
          <w:color w:val="000000"/>
        </w:rPr>
        <w:t>万元，每个县（市）区畜牧总站</w:t>
      </w:r>
      <w:r w:rsidR="00254A15">
        <w:rPr>
          <w:rFonts w:ascii="仿宋" w:eastAsia="仿宋" w:hAnsi="仿宋" w:cs="仿宋" w:hint="eastAsia"/>
          <w:color w:val="000000"/>
        </w:rPr>
        <w:t>监管工作经费和培训费</w:t>
      </w:r>
      <w:r>
        <w:rPr>
          <w:rFonts w:ascii="仿宋" w:eastAsia="仿宋" w:hAnsi="仿宋" w:cs="仿宋"/>
          <w:color w:val="000000"/>
        </w:rPr>
        <w:t>10</w:t>
      </w:r>
      <w:r>
        <w:rPr>
          <w:rFonts w:ascii="仿宋" w:eastAsia="仿宋" w:hAnsi="仿宋" w:cs="仿宋" w:hint="eastAsia"/>
          <w:color w:val="000000"/>
        </w:rPr>
        <w:t>万元，负责分级组织畜禽无抗养殖技术培训</w:t>
      </w:r>
      <w:r w:rsidR="00254A15">
        <w:rPr>
          <w:rFonts w:ascii="仿宋" w:eastAsia="仿宋" w:hAnsi="仿宋" w:cs="仿宋" w:hint="eastAsia"/>
          <w:color w:val="000000"/>
        </w:rPr>
        <w:t>和基地监督管理</w:t>
      </w:r>
      <w:r>
        <w:rPr>
          <w:rFonts w:ascii="仿宋" w:eastAsia="仿宋" w:hAnsi="仿宋" w:cs="仿宋" w:hint="eastAsia"/>
          <w:color w:val="000000"/>
        </w:rPr>
        <w:t>。</w:t>
      </w:r>
      <w:r w:rsidR="00254A15">
        <w:rPr>
          <w:rFonts w:ascii="仿宋" w:eastAsia="仿宋" w:hAnsi="仿宋" w:cs="仿宋" w:hint="eastAsia"/>
          <w:color w:val="000000"/>
        </w:rPr>
        <w:t>规模养殖场主要采取集中培训和现场</w:t>
      </w:r>
      <w:proofErr w:type="gramStart"/>
      <w:r w:rsidR="00254A15">
        <w:rPr>
          <w:rFonts w:ascii="仿宋" w:eastAsia="仿宋" w:hAnsi="仿宋" w:cs="仿宋" w:hint="eastAsia"/>
          <w:color w:val="000000"/>
        </w:rPr>
        <w:t>实训相结合</w:t>
      </w:r>
      <w:proofErr w:type="gramEnd"/>
      <w:r w:rsidR="00254A15">
        <w:rPr>
          <w:rFonts w:ascii="仿宋" w:eastAsia="仿宋" w:hAnsi="仿宋" w:cs="仿宋" w:hint="eastAsia"/>
          <w:color w:val="000000"/>
        </w:rPr>
        <w:t>的方式进行，规模以下养殖户主要采取入户指导和发放技术手册的方式进行。培训技术手册由市畜牧总站统一编订和印制，通过</w:t>
      </w:r>
      <w:r w:rsidR="006C6C43">
        <w:rPr>
          <w:rFonts w:ascii="仿宋" w:eastAsia="仿宋" w:hAnsi="仿宋" w:cs="仿宋" w:hint="eastAsia"/>
          <w:color w:val="000000"/>
        </w:rPr>
        <w:t>县、乡两级畜牧兽医技术推广机构面向规模以下养殖户免费发放，</w:t>
      </w:r>
      <w:r w:rsidR="00254A15">
        <w:rPr>
          <w:rFonts w:ascii="仿宋" w:eastAsia="仿宋" w:hAnsi="仿宋" w:cs="仿宋" w:hint="eastAsia"/>
          <w:color w:val="000000"/>
        </w:rPr>
        <w:t>所需费用从其上述培训经费中列支</w:t>
      </w:r>
      <w:r w:rsidR="006C6C43">
        <w:rPr>
          <w:rFonts w:ascii="仿宋" w:eastAsia="仿宋" w:hAnsi="仿宋" w:cs="仿宋" w:hint="eastAsia"/>
          <w:color w:val="000000"/>
        </w:rPr>
        <w:t>。</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（八）</w:t>
      </w:r>
      <w:r w:rsidR="007B1462" w:rsidRPr="00920691">
        <w:rPr>
          <w:rFonts w:ascii="楷体" w:eastAsia="楷体" w:hAnsi="楷体" w:cs="仿宋" w:hint="eastAsia"/>
          <w:b/>
          <w:color w:val="000000"/>
        </w:rPr>
        <w:t>无抗畜禽产品（企业）品牌建设</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hint="eastAsia"/>
        </w:rPr>
        <w:t>鼓励养殖、屠宰、加工及销售企业通过</w:t>
      </w:r>
      <w:r w:rsidRPr="00CE1448">
        <w:rPr>
          <w:rFonts w:hint="eastAsia"/>
        </w:rPr>
        <w:t>渠道</w:t>
      </w:r>
      <w:r>
        <w:rPr>
          <w:rFonts w:hint="eastAsia"/>
        </w:rPr>
        <w:t>拓展</w:t>
      </w:r>
      <w:r w:rsidRPr="00CE1448">
        <w:rPr>
          <w:rFonts w:hint="eastAsia"/>
        </w:rPr>
        <w:t>、市场营销、商标注册、品牌策划、</w:t>
      </w:r>
      <w:r w:rsidRPr="00CE1448">
        <w:t>CI</w:t>
      </w:r>
      <w:r w:rsidRPr="00CE1448">
        <w:rPr>
          <w:rFonts w:hint="eastAsia"/>
        </w:rPr>
        <w:t>设计、质量认证、广告宣传、展览展示等手段，</w:t>
      </w:r>
      <w:r>
        <w:rPr>
          <w:rFonts w:hint="eastAsia"/>
        </w:rPr>
        <w:t>积极开展品牌创建，</w:t>
      </w:r>
      <w:r w:rsidRPr="00CE1448">
        <w:rPr>
          <w:rFonts w:hint="eastAsia"/>
        </w:rPr>
        <w:t>不断挖掘和放大品牌价值，提高企业及产品的知名度、美誉度和忠诚度，最终达到发展无抗产业、培育无抗市场、引领无</w:t>
      </w:r>
      <w:proofErr w:type="gramStart"/>
      <w:r w:rsidRPr="00CE1448">
        <w:rPr>
          <w:rFonts w:hint="eastAsia"/>
        </w:rPr>
        <w:t>抗消费</w:t>
      </w:r>
      <w:proofErr w:type="gramEnd"/>
      <w:r w:rsidRPr="00CE1448">
        <w:rPr>
          <w:rFonts w:hint="eastAsia"/>
        </w:rPr>
        <w:t>的目标。</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t>（九）</w:t>
      </w:r>
      <w:r w:rsidR="007B1462" w:rsidRPr="00920691">
        <w:rPr>
          <w:rFonts w:ascii="楷体" w:eastAsia="楷体" w:hAnsi="楷体" w:cs="仿宋" w:hint="eastAsia"/>
          <w:b/>
          <w:color w:val="000000"/>
        </w:rPr>
        <w:t>组织开展项目验收</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无抗养殖标准化示范基地在完成既定的生产计划后，需将验收申请表、营业执照、环评</w:t>
      </w:r>
      <w:r w:rsidR="00E142AF">
        <w:rPr>
          <w:rFonts w:ascii="仿宋" w:eastAsia="仿宋" w:hAnsi="仿宋" w:cs="仿宋" w:hint="eastAsia"/>
          <w:color w:val="000000"/>
        </w:rPr>
        <w:t>文件</w:t>
      </w:r>
      <w:r>
        <w:rPr>
          <w:rFonts w:ascii="仿宋" w:eastAsia="仿宋" w:hAnsi="仿宋" w:cs="仿宋" w:hint="eastAsia"/>
          <w:color w:val="000000"/>
        </w:rPr>
        <w:t>、防疫合格证、无抗养殖承诺书、合作协议、</w:t>
      </w:r>
      <w:r w:rsidR="00E142AF">
        <w:rPr>
          <w:rFonts w:ascii="仿宋" w:eastAsia="仿宋" w:hAnsi="仿宋" w:cs="仿宋" w:hint="eastAsia"/>
          <w:color w:val="000000"/>
        </w:rPr>
        <w:t>无抗</w:t>
      </w:r>
      <w:r>
        <w:rPr>
          <w:rFonts w:ascii="仿宋" w:eastAsia="仿宋" w:hAnsi="仿宋" w:cs="仿宋" w:hint="eastAsia"/>
          <w:color w:val="000000"/>
        </w:rPr>
        <w:t>养殖档案、</w:t>
      </w:r>
      <w:proofErr w:type="gramStart"/>
      <w:r>
        <w:rPr>
          <w:rFonts w:ascii="仿宋" w:eastAsia="仿宋" w:hAnsi="仿宋" w:cs="仿宋" w:hint="eastAsia"/>
          <w:color w:val="000000"/>
        </w:rPr>
        <w:t>替抗产品</w:t>
      </w:r>
      <w:proofErr w:type="gramEnd"/>
      <w:r>
        <w:rPr>
          <w:rFonts w:ascii="仿宋" w:eastAsia="仿宋" w:hAnsi="仿宋" w:cs="仿宋" w:hint="eastAsia"/>
          <w:color w:val="000000"/>
        </w:rPr>
        <w:t>采购发票、汇款凭证、监管记录、与生产计划相符的产地检疫证明文件等材料复印后胶装成册，同原件一同提交给验收组进行审核</w:t>
      </w:r>
      <w:r w:rsidR="000A598F">
        <w:rPr>
          <w:rFonts w:ascii="仿宋" w:eastAsia="仿宋" w:hAnsi="仿宋" w:cs="仿宋" w:hint="eastAsia"/>
          <w:color w:val="000000"/>
        </w:rPr>
        <w:t>验收</w:t>
      </w:r>
      <w:r>
        <w:rPr>
          <w:rFonts w:ascii="仿宋" w:eastAsia="仿宋" w:hAnsi="仿宋" w:cs="仿宋" w:hint="eastAsia"/>
          <w:color w:val="000000"/>
        </w:rPr>
        <w:t>，审核无异议后研究决定奖励补贴对象</w:t>
      </w:r>
      <w:r w:rsidR="000A598F">
        <w:rPr>
          <w:rFonts w:ascii="仿宋" w:eastAsia="仿宋" w:hAnsi="仿宋" w:cs="仿宋" w:hint="eastAsia"/>
          <w:color w:val="000000"/>
        </w:rPr>
        <w:t>及档次</w:t>
      </w:r>
      <w:r w:rsidR="006673DD">
        <w:rPr>
          <w:rFonts w:ascii="仿宋" w:eastAsia="仿宋" w:hAnsi="仿宋" w:cs="仿宋" w:hint="eastAsia"/>
          <w:color w:val="000000"/>
        </w:rPr>
        <w:t>，</w:t>
      </w:r>
      <w:r>
        <w:rPr>
          <w:rFonts w:ascii="仿宋" w:eastAsia="仿宋" w:hAnsi="仿宋" w:cs="仿宋" w:hint="eastAsia"/>
          <w:color w:val="000000"/>
        </w:rPr>
        <w:t>对</w:t>
      </w:r>
      <w:r w:rsidR="00B42125">
        <w:rPr>
          <w:rFonts w:ascii="仿宋" w:eastAsia="仿宋" w:hAnsi="仿宋" w:cs="仿宋" w:hint="eastAsia"/>
          <w:color w:val="000000"/>
        </w:rPr>
        <w:t>外</w:t>
      </w:r>
      <w:r>
        <w:rPr>
          <w:rFonts w:ascii="仿宋" w:eastAsia="仿宋" w:hAnsi="仿宋" w:cs="仿宋" w:hint="eastAsia"/>
          <w:color w:val="000000"/>
        </w:rPr>
        <w:t>公示奖励补贴名单，公示无异议后，</w:t>
      </w:r>
      <w:proofErr w:type="gramStart"/>
      <w:r>
        <w:rPr>
          <w:rFonts w:ascii="仿宋" w:eastAsia="仿宋" w:hAnsi="仿宋" w:cs="仿宋" w:hint="eastAsia"/>
          <w:color w:val="000000"/>
        </w:rPr>
        <w:t>兑付奖补资金</w:t>
      </w:r>
      <w:proofErr w:type="gramEnd"/>
      <w:r>
        <w:rPr>
          <w:rFonts w:ascii="仿宋" w:eastAsia="仿宋" w:hAnsi="仿宋" w:cs="仿宋" w:hint="eastAsia"/>
          <w:color w:val="000000"/>
        </w:rPr>
        <w:t>。</w:t>
      </w:r>
    </w:p>
    <w:p w:rsidR="000150EC" w:rsidRDefault="000150EC" w:rsidP="00450917">
      <w:pPr>
        <w:adjustRightInd w:val="0"/>
        <w:snapToGrid w:val="0"/>
        <w:spacing w:line="600" w:lineRule="exact"/>
        <w:ind w:firstLineChars="200" w:firstLine="643"/>
        <w:outlineLvl w:val="1"/>
        <w:rPr>
          <w:rFonts w:ascii="楷体" w:eastAsia="楷体" w:hAnsi="楷体" w:cs="仿宋"/>
          <w:b/>
          <w:color w:val="000000"/>
        </w:rPr>
      </w:pPr>
      <w:r>
        <w:rPr>
          <w:rFonts w:ascii="楷体" w:eastAsia="楷体" w:hAnsi="楷体" w:cs="仿宋" w:hint="eastAsia"/>
          <w:b/>
          <w:color w:val="000000"/>
        </w:rPr>
        <w:lastRenderedPageBreak/>
        <w:t>（十）</w:t>
      </w:r>
      <w:r w:rsidR="007B1462" w:rsidRPr="00920691">
        <w:rPr>
          <w:rFonts w:ascii="楷体" w:eastAsia="楷体" w:hAnsi="楷体" w:cs="仿宋" w:hint="eastAsia"/>
          <w:b/>
          <w:color w:val="000000"/>
        </w:rPr>
        <w:t>开展绩效评价</w:t>
      </w:r>
    </w:p>
    <w:p w:rsidR="007B1462" w:rsidRDefault="00B42125"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依据事先</w:t>
      </w:r>
      <w:r w:rsidR="007B1462">
        <w:rPr>
          <w:rFonts w:ascii="仿宋" w:eastAsia="仿宋" w:hAnsi="仿宋" w:cs="仿宋" w:hint="eastAsia"/>
          <w:color w:val="000000"/>
        </w:rPr>
        <w:t>确定的绩效评估指标，对项目实施情况进行全面总结评估，形成绩效评价报告，将项目实施过程中形成的全部文件资料进行归类整理，</w:t>
      </w:r>
      <w:proofErr w:type="gramStart"/>
      <w:r w:rsidR="007B1462">
        <w:rPr>
          <w:rFonts w:ascii="仿宋" w:eastAsia="仿宋" w:hAnsi="仿宋" w:cs="仿宋" w:hint="eastAsia"/>
          <w:color w:val="000000"/>
        </w:rPr>
        <w:t>装档留存</w:t>
      </w:r>
      <w:proofErr w:type="gramEnd"/>
      <w:r w:rsidR="007B1462">
        <w:rPr>
          <w:rFonts w:ascii="仿宋" w:eastAsia="仿宋" w:hAnsi="仿宋" w:cs="仿宋" w:hint="eastAsia"/>
          <w:color w:val="000000"/>
        </w:rPr>
        <w:t>。</w:t>
      </w:r>
    </w:p>
    <w:bookmarkEnd w:id="1"/>
    <w:p w:rsidR="007B1462" w:rsidRDefault="007B1462" w:rsidP="00450917">
      <w:pPr>
        <w:adjustRightInd w:val="0"/>
        <w:snapToGrid w:val="0"/>
        <w:spacing w:line="600" w:lineRule="exact"/>
        <w:ind w:firstLineChars="200" w:firstLine="640"/>
        <w:outlineLvl w:val="0"/>
        <w:rPr>
          <w:rFonts w:ascii="黑体" w:eastAsia="黑体" w:hAnsi="黑体"/>
          <w:color w:val="000000"/>
        </w:rPr>
      </w:pPr>
      <w:r>
        <w:rPr>
          <w:rFonts w:ascii="黑体" w:eastAsia="黑体" w:hAnsi="黑体" w:cs="黑体" w:hint="eastAsia"/>
          <w:color w:val="000000"/>
        </w:rPr>
        <w:t>七、经费预算</w:t>
      </w:r>
    </w:p>
    <w:p w:rsidR="007B1462" w:rsidRDefault="007B1462" w:rsidP="00450917">
      <w:pPr>
        <w:adjustRightInd w:val="0"/>
        <w:snapToGrid w:val="0"/>
        <w:spacing w:line="600" w:lineRule="exact"/>
        <w:ind w:firstLineChars="200" w:firstLine="640"/>
        <w:rPr>
          <w:rFonts w:ascii="仿宋" w:eastAsia="仿宋" w:hAnsi="仿宋"/>
          <w:color w:val="000000"/>
        </w:rPr>
      </w:pPr>
      <w:r>
        <w:rPr>
          <w:rFonts w:ascii="仿宋" w:eastAsia="仿宋" w:hAnsi="仿宋" w:cs="仿宋"/>
          <w:color w:val="000000"/>
        </w:rPr>
        <w:t>2020</w:t>
      </w:r>
      <w:r>
        <w:rPr>
          <w:rFonts w:ascii="仿宋" w:eastAsia="仿宋" w:hAnsi="仿宋" w:cs="仿宋" w:hint="eastAsia"/>
          <w:color w:val="000000"/>
        </w:rPr>
        <w:t>年</w:t>
      </w:r>
      <w:r w:rsidR="00BC2091">
        <w:rPr>
          <w:rFonts w:ascii="仿宋" w:eastAsia="仿宋" w:hAnsi="仿宋" w:cs="仿宋" w:hint="eastAsia"/>
          <w:color w:val="000000"/>
        </w:rPr>
        <w:t>度</w:t>
      </w:r>
      <w:r>
        <w:rPr>
          <w:rFonts w:ascii="仿宋" w:eastAsia="仿宋" w:hAnsi="仿宋" w:cs="仿宋" w:hint="eastAsia"/>
          <w:color w:val="000000"/>
        </w:rPr>
        <w:t>长春市无抗养殖项目的总体资金规模为</w:t>
      </w:r>
      <w:r>
        <w:rPr>
          <w:rFonts w:ascii="仿宋" w:eastAsia="仿宋" w:hAnsi="仿宋" w:cs="仿宋"/>
          <w:color w:val="000000"/>
        </w:rPr>
        <w:t>850</w:t>
      </w:r>
      <w:r>
        <w:rPr>
          <w:rFonts w:ascii="仿宋" w:eastAsia="仿宋" w:hAnsi="仿宋" w:cs="仿宋" w:hint="eastAsia"/>
          <w:color w:val="000000"/>
        </w:rPr>
        <w:t>万元，其中：省级现代农业发展专项资金支持</w:t>
      </w:r>
      <w:r>
        <w:rPr>
          <w:rFonts w:ascii="仿宋" w:eastAsia="仿宋" w:hAnsi="仿宋" w:cs="仿宋"/>
          <w:color w:val="000000"/>
        </w:rPr>
        <w:t>400</w:t>
      </w:r>
      <w:r>
        <w:rPr>
          <w:rFonts w:ascii="仿宋" w:eastAsia="仿宋" w:hAnsi="仿宋" w:cs="仿宋" w:hint="eastAsia"/>
          <w:color w:val="000000"/>
        </w:rPr>
        <w:t>万元，长春市财政配套资金</w:t>
      </w:r>
      <w:r>
        <w:rPr>
          <w:rFonts w:ascii="仿宋" w:eastAsia="仿宋" w:hAnsi="仿宋" w:cs="仿宋"/>
          <w:color w:val="000000"/>
        </w:rPr>
        <w:t>300</w:t>
      </w:r>
      <w:r>
        <w:rPr>
          <w:rFonts w:ascii="仿宋" w:eastAsia="仿宋" w:hAnsi="仿宋" w:cs="仿宋" w:hint="eastAsia"/>
          <w:color w:val="000000"/>
        </w:rPr>
        <w:t>万元，以前年度剩余结转资金约</w:t>
      </w:r>
      <w:r>
        <w:rPr>
          <w:rFonts w:ascii="仿宋" w:eastAsia="仿宋" w:hAnsi="仿宋" w:cs="仿宋"/>
          <w:color w:val="000000"/>
        </w:rPr>
        <w:t>150</w:t>
      </w:r>
      <w:r>
        <w:rPr>
          <w:rFonts w:ascii="仿宋" w:eastAsia="仿宋" w:hAnsi="仿宋" w:cs="仿宋" w:hint="eastAsia"/>
          <w:color w:val="000000"/>
        </w:rPr>
        <w:t>万元。</w:t>
      </w:r>
      <w:proofErr w:type="gramStart"/>
      <w:r>
        <w:rPr>
          <w:rFonts w:ascii="仿宋" w:eastAsia="仿宋" w:hAnsi="仿宋" w:cs="仿宋" w:hint="eastAsia"/>
          <w:color w:val="000000"/>
        </w:rPr>
        <w:t>具体资金</w:t>
      </w:r>
      <w:proofErr w:type="gramEnd"/>
      <w:r>
        <w:rPr>
          <w:rFonts w:ascii="仿宋" w:eastAsia="仿宋" w:hAnsi="仿宋" w:cs="仿宋" w:hint="eastAsia"/>
          <w:color w:val="000000"/>
        </w:rPr>
        <w:t>使用计划如下：</w:t>
      </w:r>
    </w:p>
    <w:p w:rsidR="007B1462" w:rsidRDefault="007B1462" w:rsidP="00450917">
      <w:pPr>
        <w:adjustRightInd w:val="0"/>
        <w:snapToGrid w:val="0"/>
        <w:spacing w:line="600" w:lineRule="exact"/>
        <w:ind w:firstLineChars="200" w:firstLine="640"/>
        <w:outlineLvl w:val="1"/>
        <w:rPr>
          <w:rFonts w:ascii="仿宋" w:eastAsia="仿宋" w:hAnsi="仿宋"/>
          <w:color w:val="000000"/>
        </w:rPr>
      </w:pPr>
      <w:r>
        <w:rPr>
          <w:rFonts w:ascii="仿宋" w:eastAsia="仿宋" w:hAnsi="仿宋" w:cs="仿宋" w:hint="eastAsia"/>
          <w:color w:val="000000"/>
        </w:rPr>
        <w:t>一是无抗养殖标准化示范基地</w:t>
      </w:r>
      <w:r w:rsidR="00437965">
        <w:rPr>
          <w:rFonts w:ascii="仿宋" w:eastAsia="仿宋" w:hAnsi="仿宋" w:cs="仿宋" w:hint="eastAsia"/>
          <w:color w:val="000000"/>
        </w:rPr>
        <w:t>及其他</w:t>
      </w:r>
      <w:r w:rsidR="00777F02">
        <w:rPr>
          <w:rFonts w:ascii="仿宋" w:eastAsia="仿宋" w:hAnsi="仿宋" w:cs="仿宋" w:hint="eastAsia"/>
          <w:color w:val="000000"/>
        </w:rPr>
        <w:t>自主创建</w:t>
      </w:r>
      <w:r w:rsidR="00437965">
        <w:rPr>
          <w:rFonts w:ascii="仿宋" w:eastAsia="仿宋" w:hAnsi="仿宋" w:cs="仿宋" w:hint="eastAsia"/>
          <w:color w:val="000000"/>
        </w:rPr>
        <w:t>达标基地</w:t>
      </w:r>
      <w:proofErr w:type="gramStart"/>
      <w:r w:rsidR="00777F02">
        <w:rPr>
          <w:rFonts w:ascii="仿宋" w:eastAsia="仿宋" w:hAnsi="仿宋" w:cs="仿宋" w:hint="eastAsia"/>
          <w:color w:val="000000"/>
        </w:rPr>
        <w:t>生产</w:t>
      </w:r>
      <w:r>
        <w:rPr>
          <w:rFonts w:ascii="仿宋" w:eastAsia="仿宋" w:hAnsi="仿宋" w:cs="仿宋" w:hint="eastAsia"/>
          <w:color w:val="000000"/>
        </w:rPr>
        <w:t>奖补资金</w:t>
      </w:r>
      <w:proofErr w:type="gramEnd"/>
      <w:r>
        <w:rPr>
          <w:rFonts w:ascii="仿宋" w:eastAsia="仿宋" w:hAnsi="仿宋" w:cs="仿宋" w:hint="eastAsia"/>
          <w:color w:val="000000"/>
        </w:rPr>
        <w:t>。预算列支</w:t>
      </w:r>
      <w:r w:rsidR="00D32B02">
        <w:rPr>
          <w:rFonts w:ascii="仿宋" w:eastAsia="仿宋" w:hAnsi="仿宋" w:cs="仿宋"/>
          <w:color w:val="000000"/>
        </w:rPr>
        <w:t>64</w:t>
      </w:r>
      <w:r>
        <w:rPr>
          <w:rFonts w:ascii="仿宋" w:eastAsia="仿宋" w:hAnsi="仿宋" w:cs="仿宋"/>
          <w:color w:val="000000"/>
        </w:rPr>
        <w:t>0</w:t>
      </w:r>
      <w:r>
        <w:rPr>
          <w:rFonts w:ascii="仿宋" w:eastAsia="仿宋" w:hAnsi="仿宋" w:cs="仿宋" w:hint="eastAsia"/>
          <w:color w:val="000000"/>
        </w:rPr>
        <w:t>万元，用于对标准化示范基地</w:t>
      </w:r>
      <w:r w:rsidR="00437965">
        <w:rPr>
          <w:rFonts w:ascii="仿宋" w:eastAsia="仿宋" w:hAnsi="仿宋" w:cs="仿宋" w:hint="eastAsia"/>
          <w:color w:val="000000"/>
        </w:rPr>
        <w:t>及其他达标基地</w:t>
      </w:r>
      <w:r w:rsidR="00777F02">
        <w:rPr>
          <w:rFonts w:ascii="仿宋" w:eastAsia="仿宋" w:hAnsi="仿宋" w:cs="仿宋" w:hint="eastAsia"/>
          <w:color w:val="000000"/>
        </w:rPr>
        <w:t>采购替抗生产原料、</w:t>
      </w:r>
      <w:r>
        <w:rPr>
          <w:rFonts w:ascii="仿宋" w:eastAsia="仿宋" w:hAnsi="仿宋" w:cs="仿宋" w:hint="eastAsia"/>
          <w:color w:val="000000"/>
        </w:rPr>
        <w:t>加强生产管理、</w:t>
      </w:r>
      <w:r w:rsidR="00777F02">
        <w:rPr>
          <w:rFonts w:ascii="仿宋" w:eastAsia="仿宋" w:hAnsi="仿宋" w:cs="仿宋" w:hint="eastAsia"/>
          <w:color w:val="000000"/>
        </w:rPr>
        <w:t>强化</w:t>
      </w:r>
      <w:r w:rsidR="00437965">
        <w:rPr>
          <w:rFonts w:ascii="仿宋" w:eastAsia="仿宋" w:hAnsi="仿宋" w:cs="仿宋" w:hint="eastAsia"/>
          <w:color w:val="000000"/>
        </w:rPr>
        <w:t>环境管控等导致</w:t>
      </w:r>
      <w:r>
        <w:rPr>
          <w:rFonts w:ascii="仿宋" w:eastAsia="仿宋" w:hAnsi="仿宋" w:cs="仿宋" w:hint="eastAsia"/>
          <w:color w:val="000000"/>
        </w:rPr>
        <w:t>生产成本</w:t>
      </w:r>
      <w:r w:rsidR="00437965">
        <w:rPr>
          <w:rFonts w:ascii="仿宋" w:eastAsia="仿宋" w:hAnsi="仿宋" w:cs="仿宋" w:hint="eastAsia"/>
          <w:color w:val="000000"/>
        </w:rPr>
        <w:t>增加</w:t>
      </w:r>
      <w:r w:rsidR="0027138B">
        <w:rPr>
          <w:rFonts w:ascii="仿宋" w:eastAsia="仿宋" w:hAnsi="仿宋" w:cs="仿宋" w:hint="eastAsia"/>
          <w:color w:val="000000"/>
        </w:rPr>
        <w:t>而进行</w:t>
      </w:r>
      <w:r>
        <w:rPr>
          <w:rFonts w:ascii="仿宋" w:eastAsia="仿宋" w:hAnsi="仿宋" w:cs="仿宋" w:hint="eastAsia"/>
          <w:color w:val="000000"/>
        </w:rPr>
        <w:t>补贴</w:t>
      </w:r>
      <w:r w:rsidR="00437965">
        <w:rPr>
          <w:rFonts w:ascii="仿宋" w:eastAsia="仿宋" w:hAnsi="仿宋" w:cs="仿宋" w:hint="eastAsia"/>
          <w:color w:val="000000"/>
        </w:rPr>
        <w:t>，以及对其为促进畜产品质量安全</w:t>
      </w:r>
      <w:r w:rsidR="0027138B">
        <w:rPr>
          <w:rFonts w:ascii="仿宋" w:eastAsia="仿宋" w:hAnsi="仿宋" w:cs="仿宋" w:hint="eastAsia"/>
          <w:color w:val="000000"/>
        </w:rPr>
        <w:t>、</w:t>
      </w:r>
      <w:r w:rsidR="007128CC">
        <w:rPr>
          <w:rFonts w:ascii="仿宋" w:eastAsia="仿宋" w:hAnsi="仿宋" w:cs="仿宋" w:hint="eastAsia"/>
          <w:color w:val="000000"/>
        </w:rPr>
        <w:t>保障市场供应</w:t>
      </w:r>
      <w:r w:rsidR="00437965">
        <w:rPr>
          <w:rFonts w:ascii="仿宋" w:eastAsia="仿宋" w:hAnsi="仿宋" w:cs="仿宋" w:hint="eastAsia"/>
          <w:color w:val="000000"/>
        </w:rPr>
        <w:t>而开展无抗养殖生产</w:t>
      </w:r>
      <w:r w:rsidR="0027138B">
        <w:rPr>
          <w:rFonts w:ascii="仿宋" w:eastAsia="仿宋" w:hAnsi="仿宋" w:cs="仿宋" w:hint="eastAsia"/>
          <w:color w:val="000000"/>
        </w:rPr>
        <w:t>进行适当的</w:t>
      </w:r>
      <w:r w:rsidR="00437965">
        <w:rPr>
          <w:rFonts w:ascii="仿宋" w:eastAsia="仿宋" w:hAnsi="仿宋" w:cs="仿宋" w:hint="eastAsia"/>
          <w:color w:val="000000"/>
        </w:rPr>
        <w:t>奖励</w:t>
      </w:r>
      <w:r>
        <w:rPr>
          <w:rFonts w:ascii="仿宋" w:eastAsia="仿宋" w:hAnsi="仿宋" w:cs="仿宋" w:hint="eastAsia"/>
          <w:color w:val="000000"/>
        </w:rPr>
        <w:t>。</w:t>
      </w:r>
    </w:p>
    <w:p w:rsidR="007B1462"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t>二是无抗养殖技术培训和工作经费。预算列支</w:t>
      </w:r>
      <w:r w:rsidR="00857295">
        <w:rPr>
          <w:rFonts w:ascii="仿宋" w:eastAsia="仿宋" w:hAnsi="仿宋" w:cs="仿宋"/>
          <w:color w:val="000000"/>
        </w:rPr>
        <w:t>8</w:t>
      </w:r>
      <w:r>
        <w:rPr>
          <w:rFonts w:ascii="仿宋" w:eastAsia="仿宋" w:hAnsi="仿宋" w:cs="仿宋"/>
          <w:color w:val="000000"/>
        </w:rPr>
        <w:t>0</w:t>
      </w:r>
      <w:r>
        <w:rPr>
          <w:rFonts w:ascii="仿宋" w:eastAsia="仿宋" w:hAnsi="仿宋" w:cs="仿宋" w:hint="eastAsia"/>
          <w:color w:val="000000"/>
        </w:rPr>
        <w:t>万元，其中市畜牧总站分配</w:t>
      </w:r>
      <w:r w:rsidR="00857295">
        <w:rPr>
          <w:rFonts w:ascii="仿宋" w:eastAsia="仿宋" w:hAnsi="仿宋" w:cs="仿宋"/>
          <w:color w:val="000000"/>
        </w:rPr>
        <w:t>2</w:t>
      </w:r>
      <w:r>
        <w:rPr>
          <w:rFonts w:ascii="仿宋" w:eastAsia="仿宋" w:hAnsi="仿宋" w:cs="仿宋"/>
          <w:color w:val="000000"/>
        </w:rPr>
        <w:t>0</w:t>
      </w:r>
      <w:r>
        <w:rPr>
          <w:rFonts w:ascii="仿宋" w:eastAsia="仿宋" w:hAnsi="仿宋" w:cs="仿宋" w:hint="eastAsia"/>
          <w:color w:val="000000"/>
        </w:rPr>
        <w:t>万元，德惠</w:t>
      </w:r>
      <w:r w:rsidR="0097314C">
        <w:rPr>
          <w:rFonts w:ascii="仿宋" w:eastAsia="仿宋" w:hAnsi="仿宋" w:cs="仿宋" w:hint="eastAsia"/>
          <w:color w:val="000000"/>
        </w:rPr>
        <w:t>市</w:t>
      </w:r>
      <w:r>
        <w:rPr>
          <w:rFonts w:ascii="仿宋" w:eastAsia="仿宋" w:hAnsi="仿宋" w:cs="仿宋" w:hint="eastAsia"/>
          <w:color w:val="000000"/>
        </w:rPr>
        <w:t>、农安</w:t>
      </w:r>
      <w:r w:rsidR="0097314C">
        <w:rPr>
          <w:rFonts w:ascii="仿宋" w:eastAsia="仿宋" w:hAnsi="仿宋" w:cs="仿宋" w:hint="eastAsia"/>
          <w:color w:val="000000"/>
        </w:rPr>
        <w:t>县</w:t>
      </w:r>
      <w:r>
        <w:rPr>
          <w:rFonts w:ascii="仿宋" w:eastAsia="仿宋" w:hAnsi="仿宋" w:cs="仿宋" w:hint="eastAsia"/>
          <w:color w:val="000000"/>
        </w:rPr>
        <w:t>、榆树</w:t>
      </w:r>
      <w:r w:rsidR="0097314C">
        <w:rPr>
          <w:rFonts w:ascii="仿宋" w:eastAsia="仿宋" w:hAnsi="仿宋" w:cs="仿宋" w:hint="eastAsia"/>
          <w:color w:val="000000"/>
        </w:rPr>
        <w:t>市</w:t>
      </w:r>
      <w:r>
        <w:rPr>
          <w:rFonts w:ascii="仿宋" w:eastAsia="仿宋" w:hAnsi="仿宋" w:cs="仿宋" w:hint="eastAsia"/>
          <w:color w:val="000000"/>
        </w:rPr>
        <w:t>、九台</w:t>
      </w:r>
      <w:r w:rsidR="0097314C">
        <w:rPr>
          <w:rFonts w:ascii="仿宋" w:eastAsia="仿宋" w:hAnsi="仿宋" w:cs="仿宋" w:hint="eastAsia"/>
          <w:color w:val="000000"/>
        </w:rPr>
        <w:t>区</w:t>
      </w:r>
      <w:r>
        <w:rPr>
          <w:rFonts w:ascii="仿宋" w:eastAsia="仿宋" w:hAnsi="仿宋" w:cs="仿宋" w:hint="eastAsia"/>
          <w:color w:val="000000"/>
        </w:rPr>
        <w:t>、双阳</w:t>
      </w:r>
      <w:r w:rsidR="0097314C">
        <w:rPr>
          <w:rFonts w:ascii="仿宋" w:eastAsia="仿宋" w:hAnsi="仿宋" w:cs="仿宋" w:hint="eastAsia"/>
          <w:color w:val="000000"/>
        </w:rPr>
        <w:t>区</w:t>
      </w:r>
      <w:r>
        <w:rPr>
          <w:rFonts w:ascii="仿宋" w:eastAsia="仿宋" w:hAnsi="仿宋" w:cs="仿宋" w:hint="eastAsia"/>
          <w:color w:val="000000"/>
        </w:rPr>
        <w:t>、公主岭</w:t>
      </w:r>
      <w:r w:rsidR="0097314C">
        <w:rPr>
          <w:rFonts w:ascii="仿宋" w:eastAsia="仿宋" w:hAnsi="仿宋" w:cs="仿宋" w:hint="eastAsia"/>
          <w:color w:val="000000"/>
        </w:rPr>
        <w:t>市</w:t>
      </w:r>
      <w:r>
        <w:rPr>
          <w:rFonts w:ascii="仿宋" w:eastAsia="仿宋" w:hAnsi="仿宋" w:cs="仿宋" w:hint="eastAsia"/>
          <w:color w:val="000000"/>
        </w:rPr>
        <w:t>畜牧总站各</w:t>
      </w:r>
      <w:r>
        <w:rPr>
          <w:rFonts w:ascii="仿宋" w:eastAsia="仿宋" w:hAnsi="仿宋" w:cs="仿宋"/>
          <w:color w:val="000000"/>
        </w:rPr>
        <w:t>10</w:t>
      </w:r>
      <w:r>
        <w:rPr>
          <w:rFonts w:ascii="仿宋" w:eastAsia="仿宋" w:hAnsi="仿宋" w:cs="仿宋" w:hint="eastAsia"/>
          <w:color w:val="000000"/>
        </w:rPr>
        <w:t>万元，用于分级开展无抗养殖技术推广培训，实施</w:t>
      </w:r>
      <w:r w:rsidR="00436999">
        <w:rPr>
          <w:rFonts w:ascii="仿宋" w:eastAsia="仿宋" w:hAnsi="仿宋" w:cs="仿宋" w:hint="eastAsia"/>
          <w:color w:val="000000"/>
        </w:rPr>
        <w:t>基地</w:t>
      </w:r>
      <w:r>
        <w:rPr>
          <w:rFonts w:ascii="仿宋" w:eastAsia="仿宋" w:hAnsi="仿宋" w:cs="仿宋" w:hint="eastAsia"/>
          <w:color w:val="000000"/>
        </w:rPr>
        <w:t>日常监管</w:t>
      </w:r>
      <w:r w:rsidR="00436999">
        <w:rPr>
          <w:rFonts w:ascii="仿宋" w:eastAsia="仿宋" w:hAnsi="仿宋" w:cs="仿宋" w:hint="eastAsia"/>
          <w:color w:val="000000"/>
        </w:rPr>
        <w:t>和入户指导服务</w:t>
      </w:r>
      <w:r>
        <w:rPr>
          <w:rFonts w:ascii="仿宋" w:eastAsia="仿宋" w:hAnsi="仿宋" w:cs="仿宋" w:hint="eastAsia"/>
          <w:color w:val="000000"/>
        </w:rPr>
        <w:t>。</w:t>
      </w:r>
    </w:p>
    <w:p w:rsidR="007B1462" w:rsidRDefault="007B1462" w:rsidP="00450917">
      <w:pPr>
        <w:adjustRightInd w:val="0"/>
        <w:snapToGrid w:val="0"/>
        <w:spacing w:line="600" w:lineRule="exact"/>
        <w:ind w:firstLineChars="200" w:firstLine="640"/>
        <w:outlineLvl w:val="1"/>
        <w:rPr>
          <w:rFonts w:ascii="仿宋" w:eastAsia="仿宋" w:hAnsi="仿宋"/>
          <w:color w:val="000000"/>
        </w:rPr>
      </w:pPr>
      <w:r>
        <w:rPr>
          <w:rFonts w:ascii="仿宋" w:eastAsia="仿宋" w:hAnsi="仿宋" w:cs="仿宋" w:hint="eastAsia"/>
          <w:color w:val="000000"/>
        </w:rPr>
        <w:t>三是畜禽无</w:t>
      </w:r>
      <w:proofErr w:type="gramStart"/>
      <w:r>
        <w:rPr>
          <w:rFonts w:ascii="仿宋" w:eastAsia="仿宋" w:hAnsi="仿宋" w:cs="仿宋" w:hint="eastAsia"/>
          <w:color w:val="000000"/>
        </w:rPr>
        <w:t>抗产品</w:t>
      </w:r>
      <w:proofErr w:type="gramEnd"/>
      <w:r>
        <w:rPr>
          <w:rFonts w:ascii="仿宋" w:eastAsia="仿宋" w:hAnsi="仿宋" w:cs="仿宋" w:hint="eastAsia"/>
          <w:color w:val="000000"/>
        </w:rPr>
        <w:t>品牌建设经费。预算列支</w:t>
      </w:r>
      <w:r w:rsidR="00857295">
        <w:rPr>
          <w:rFonts w:ascii="仿宋" w:eastAsia="仿宋" w:hAnsi="仿宋" w:cs="仿宋"/>
          <w:color w:val="000000"/>
        </w:rPr>
        <w:t>5</w:t>
      </w:r>
      <w:r>
        <w:rPr>
          <w:rFonts w:ascii="仿宋" w:eastAsia="仿宋" w:hAnsi="仿宋" w:cs="仿宋"/>
          <w:color w:val="000000"/>
        </w:rPr>
        <w:t>0</w:t>
      </w:r>
      <w:r>
        <w:rPr>
          <w:rFonts w:ascii="仿宋" w:eastAsia="仿宋" w:hAnsi="仿宋" w:cs="仿宋" w:hint="eastAsia"/>
          <w:color w:val="000000"/>
        </w:rPr>
        <w:t>万元，主要用于统一开展广告宣传、展览展示、形象设计、产品认证等。</w:t>
      </w:r>
    </w:p>
    <w:p w:rsidR="005620FF" w:rsidRDefault="007B146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hint="eastAsia"/>
          <w:color w:val="000000"/>
        </w:rPr>
        <w:lastRenderedPageBreak/>
        <w:t>四是</w:t>
      </w:r>
      <w:r w:rsidR="005620FF">
        <w:rPr>
          <w:rFonts w:ascii="仿宋" w:eastAsia="仿宋" w:hAnsi="仿宋" w:cs="仿宋" w:hint="eastAsia"/>
          <w:color w:val="000000"/>
        </w:rPr>
        <w:t>无抗</w:t>
      </w:r>
      <w:r w:rsidR="00983963">
        <w:rPr>
          <w:rFonts w:ascii="仿宋" w:eastAsia="仿宋" w:hAnsi="仿宋" w:cs="仿宋" w:hint="eastAsia"/>
          <w:color w:val="000000"/>
        </w:rPr>
        <w:t>养殖</w:t>
      </w:r>
      <w:r w:rsidR="005620FF">
        <w:rPr>
          <w:rFonts w:ascii="仿宋" w:eastAsia="仿宋" w:hAnsi="仿宋" w:cs="仿宋" w:hint="eastAsia"/>
          <w:color w:val="000000"/>
        </w:rPr>
        <w:t>标准化生产体系建设经费。预算列支</w:t>
      </w:r>
      <w:r w:rsidR="00857295">
        <w:rPr>
          <w:rFonts w:ascii="仿宋" w:eastAsia="仿宋" w:hAnsi="仿宋" w:cs="仿宋" w:hint="eastAsia"/>
          <w:color w:val="000000"/>
        </w:rPr>
        <w:t>4</w:t>
      </w:r>
      <w:r w:rsidR="005620FF">
        <w:rPr>
          <w:rFonts w:ascii="仿宋" w:eastAsia="仿宋" w:hAnsi="仿宋" w:cs="仿宋"/>
          <w:color w:val="000000"/>
        </w:rPr>
        <w:t>0万元</w:t>
      </w:r>
      <w:r w:rsidR="005620FF">
        <w:rPr>
          <w:rFonts w:ascii="仿宋" w:eastAsia="仿宋" w:hAnsi="仿宋" w:cs="仿宋" w:hint="eastAsia"/>
          <w:color w:val="000000"/>
        </w:rPr>
        <w:t>，</w:t>
      </w:r>
      <w:r w:rsidR="005620FF">
        <w:rPr>
          <w:rFonts w:ascii="仿宋" w:eastAsia="仿宋" w:hAnsi="仿宋" w:cs="仿宋"/>
          <w:color w:val="000000"/>
        </w:rPr>
        <w:t>主要用于拨付给四家技术支撑单位</w:t>
      </w:r>
      <w:r w:rsidR="0000729E">
        <w:rPr>
          <w:rFonts w:ascii="仿宋" w:eastAsia="仿宋" w:hAnsi="仿宋" w:cs="仿宋"/>
          <w:color w:val="000000"/>
        </w:rPr>
        <w:t>继续开展无抗养殖试验</w:t>
      </w:r>
      <w:r w:rsidR="0000729E">
        <w:rPr>
          <w:rFonts w:ascii="仿宋" w:eastAsia="仿宋" w:hAnsi="仿宋" w:cs="仿宋" w:hint="eastAsia"/>
          <w:color w:val="000000"/>
        </w:rPr>
        <w:t>，</w:t>
      </w:r>
      <w:r w:rsidR="005620FF" w:rsidRPr="00CA5AE7">
        <w:rPr>
          <w:rFonts w:ascii="仿宋" w:eastAsia="仿宋" w:hAnsi="仿宋" w:cs="仿宋" w:hint="eastAsia"/>
          <w:color w:val="000000"/>
        </w:rPr>
        <w:t>探索完善无抗养殖</w:t>
      </w:r>
      <w:r w:rsidR="005620FF">
        <w:rPr>
          <w:rFonts w:ascii="仿宋" w:eastAsia="仿宋" w:hAnsi="仿宋" w:cs="仿宋" w:hint="eastAsia"/>
          <w:color w:val="000000"/>
        </w:rPr>
        <w:t>生产</w:t>
      </w:r>
      <w:r w:rsidR="005620FF" w:rsidRPr="00CA5AE7">
        <w:rPr>
          <w:rFonts w:ascii="仿宋" w:eastAsia="仿宋" w:hAnsi="仿宋" w:cs="仿宋" w:hint="eastAsia"/>
          <w:color w:val="000000"/>
        </w:rPr>
        <w:t>技术规范和产品标准，结合企业生产实际和市场需求深入开展无抗养殖技术模式创新，逐步完善畜禽无抗养殖标准化生产体系。</w:t>
      </w:r>
    </w:p>
    <w:p w:rsidR="007B1462" w:rsidRDefault="005620FF"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仿宋"/>
          <w:color w:val="000000"/>
        </w:rPr>
        <w:t>五是</w:t>
      </w:r>
      <w:r w:rsidR="00F4243E">
        <w:rPr>
          <w:rFonts w:ascii="仿宋" w:eastAsia="仿宋" w:hAnsi="仿宋" w:cs="仿宋"/>
          <w:color w:val="000000"/>
        </w:rPr>
        <w:t>抽样监测等</w:t>
      </w:r>
      <w:r w:rsidR="00F4243E">
        <w:rPr>
          <w:rFonts w:ascii="仿宋" w:eastAsia="仿宋" w:hAnsi="仿宋" w:cs="仿宋" w:hint="eastAsia"/>
          <w:color w:val="000000"/>
        </w:rPr>
        <w:t>项目运行管理</w:t>
      </w:r>
      <w:r w:rsidR="007B1462">
        <w:rPr>
          <w:rFonts w:ascii="仿宋" w:eastAsia="仿宋" w:hAnsi="仿宋" w:cs="仿宋" w:hint="eastAsia"/>
          <w:color w:val="000000"/>
        </w:rPr>
        <w:t>工作经费。预算列支</w:t>
      </w:r>
      <w:r w:rsidR="007B1462">
        <w:rPr>
          <w:rFonts w:ascii="仿宋" w:eastAsia="仿宋" w:hAnsi="仿宋" w:cs="仿宋"/>
          <w:color w:val="000000"/>
        </w:rPr>
        <w:t>4</w:t>
      </w:r>
      <w:r w:rsidR="00D32B02">
        <w:rPr>
          <w:rFonts w:ascii="仿宋" w:eastAsia="仿宋" w:hAnsi="仿宋" w:cs="仿宋"/>
          <w:color w:val="000000"/>
        </w:rPr>
        <w:t>0</w:t>
      </w:r>
      <w:r w:rsidR="007B1462">
        <w:rPr>
          <w:rFonts w:ascii="仿宋" w:eastAsia="仿宋" w:hAnsi="仿宋" w:cs="仿宋" w:hint="eastAsia"/>
          <w:color w:val="000000"/>
        </w:rPr>
        <w:t>万元，用于</w:t>
      </w:r>
      <w:r w:rsidR="00F4243E">
        <w:rPr>
          <w:rFonts w:ascii="仿宋" w:eastAsia="仿宋" w:hAnsi="仿宋" w:cs="仿宋" w:hint="eastAsia"/>
          <w:color w:val="000000"/>
        </w:rPr>
        <w:t>开展替抗原料及无</w:t>
      </w:r>
      <w:proofErr w:type="gramStart"/>
      <w:r w:rsidR="00F4243E">
        <w:rPr>
          <w:rFonts w:ascii="仿宋" w:eastAsia="仿宋" w:hAnsi="仿宋" w:cs="仿宋" w:hint="eastAsia"/>
          <w:color w:val="000000"/>
        </w:rPr>
        <w:t>抗产品</w:t>
      </w:r>
      <w:proofErr w:type="gramEnd"/>
      <w:r w:rsidR="00F4243E">
        <w:rPr>
          <w:rFonts w:ascii="仿宋" w:eastAsia="仿宋" w:hAnsi="仿宋" w:cs="仿宋" w:hint="eastAsia"/>
          <w:color w:val="000000"/>
        </w:rPr>
        <w:t>质量检验的监测费、</w:t>
      </w:r>
      <w:r w:rsidR="007B1462">
        <w:rPr>
          <w:rFonts w:ascii="仿宋" w:eastAsia="仿宋" w:hAnsi="仿宋" w:cs="仿宋" w:hint="eastAsia"/>
          <w:color w:val="000000"/>
        </w:rPr>
        <w:t>项目论证、评审、验收的专家费、材料费、场地费、会议费、养殖档案、监管记录表等的制作费等各项杂费。</w:t>
      </w:r>
    </w:p>
    <w:p w:rsidR="007B1462" w:rsidRDefault="00687200" w:rsidP="00450917">
      <w:pPr>
        <w:adjustRightInd w:val="0"/>
        <w:snapToGrid w:val="0"/>
        <w:spacing w:line="600" w:lineRule="exact"/>
        <w:ind w:firstLineChars="200" w:firstLine="643"/>
        <w:outlineLvl w:val="1"/>
        <w:rPr>
          <w:rFonts w:ascii="仿宋" w:eastAsia="仿宋" w:hAnsi="仿宋" w:cs="仿宋"/>
          <w:color w:val="000000"/>
        </w:rPr>
      </w:pPr>
      <w:r w:rsidRPr="00687200">
        <w:rPr>
          <w:rFonts w:ascii="仿宋" w:eastAsia="仿宋" w:hAnsi="仿宋" w:cs="仿宋"/>
          <w:b/>
          <w:color w:val="000000"/>
        </w:rPr>
        <w:t>附件</w:t>
      </w:r>
      <w:r w:rsidRPr="00687200">
        <w:rPr>
          <w:rFonts w:ascii="仿宋" w:eastAsia="仿宋" w:hAnsi="仿宋" w:cs="仿宋" w:hint="eastAsia"/>
          <w:b/>
          <w:color w:val="000000"/>
        </w:rPr>
        <w:t>：</w:t>
      </w:r>
      <w:r>
        <w:rPr>
          <w:rFonts w:ascii="仿宋" w:eastAsia="仿宋" w:hAnsi="仿宋" w:cs="仿宋" w:hint="eastAsia"/>
          <w:color w:val="000000"/>
        </w:rPr>
        <w:t>1、无抗养殖标准化示范</w:t>
      </w:r>
      <w:proofErr w:type="gramStart"/>
      <w:r>
        <w:rPr>
          <w:rFonts w:ascii="仿宋" w:eastAsia="仿宋" w:hAnsi="仿宋" w:cs="仿宋" w:hint="eastAsia"/>
          <w:color w:val="000000"/>
        </w:rPr>
        <w:t>基地奖补</w:t>
      </w:r>
      <w:proofErr w:type="gramEnd"/>
      <w:r>
        <w:rPr>
          <w:rFonts w:ascii="仿宋" w:eastAsia="仿宋" w:hAnsi="仿宋" w:cs="仿宋" w:hint="eastAsia"/>
          <w:color w:val="000000"/>
        </w:rPr>
        <w:t>验收标准</w:t>
      </w:r>
    </w:p>
    <w:p w:rsidR="00687200" w:rsidRDefault="00687200" w:rsidP="00687200">
      <w:pPr>
        <w:adjustRightInd w:val="0"/>
        <w:snapToGrid w:val="0"/>
        <w:spacing w:line="600" w:lineRule="exact"/>
        <w:ind w:firstLineChars="500" w:firstLine="1600"/>
        <w:outlineLvl w:val="1"/>
        <w:rPr>
          <w:rFonts w:ascii="仿宋" w:eastAsia="仿宋" w:hAnsi="仿宋" w:cs="仿宋"/>
          <w:color w:val="000000"/>
        </w:rPr>
      </w:pPr>
      <w:r>
        <w:rPr>
          <w:rFonts w:ascii="仿宋" w:eastAsia="仿宋" w:hAnsi="仿宋" w:cs="仿宋" w:hint="eastAsia"/>
          <w:color w:val="000000"/>
        </w:rPr>
        <w:t>2、无抗养殖标准化示范基地奖励补贴标准</w:t>
      </w:r>
    </w:p>
    <w:p w:rsidR="00983963" w:rsidRDefault="00983963" w:rsidP="00450917">
      <w:pPr>
        <w:adjustRightInd w:val="0"/>
        <w:snapToGrid w:val="0"/>
        <w:spacing w:line="600" w:lineRule="exact"/>
        <w:ind w:firstLineChars="200" w:firstLine="640"/>
        <w:outlineLvl w:val="1"/>
        <w:rPr>
          <w:rFonts w:ascii="仿宋" w:eastAsia="仿宋" w:hAnsi="仿宋" w:cs="仿宋"/>
          <w:color w:val="000000"/>
        </w:rPr>
      </w:pPr>
    </w:p>
    <w:p w:rsidR="00C604AE" w:rsidRDefault="00C604AE" w:rsidP="00450917">
      <w:pPr>
        <w:adjustRightInd w:val="0"/>
        <w:snapToGrid w:val="0"/>
        <w:spacing w:line="600" w:lineRule="exact"/>
        <w:ind w:firstLineChars="200" w:firstLine="640"/>
        <w:outlineLvl w:val="1"/>
        <w:rPr>
          <w:rFonts w:ascii="仿宋" w:eastAsia="仿宋" w:hAnsi="仿宋" w:cs="仿宋"/>
          <w:color w:val="000000"/>
        </w:rPr>
      </w:pPr>
    </w:p>
    <w:p w:rsidR="00C604AE" w:rsidRDefault="00C604AE" w:rsidP="00450917">
      <w:pPr>
        <w:adjustRightInd w:val="0"/>
        <w:snapToGrid w:val="0"/>
        <w:spacing w:line="600" w:lineRule="exact"/>
        <w:ind w:firstLineChars="200" w:firstLine="640"/>
        <w:outlineLvl w:val="1"/>
        <w:rPr>
          <w:rFonts w:ascii="仿宋" w:eastAsia="仿宋" w:hAnsi="仿宋" w:cs="仿宋"/>
          <w:color w:val="000000"/>
        </w:rPr>
      </w:pPr>
    </w:p>
    <w:p w:rsidR="00983963" w:rsidRDefault="00983963" w:rsidP="00450917">
      <w:pPr>
        <w:adjustRightInd w:val="0"/>
        <w:snapToGrid w:val="0"/>
        <w:spacing w:line="600" w:lineRule="exact"/>
        <w:ind w:firstLineChars="200" w:firstLine="640"/>
        <w:outlineLvl w:val="1"/>
        <w:rPr>
          <w:rFonts w:ascii="仿宋" w:eastAsia="仿宋" w:hAnsi="仿宋" w:cs="仿宋"/>
          <w:color w:val="000000"/>
        </w:rPr>
      </w:pPr>
    </w:p>
    <w:p w:rsidR="00983963" w:rsidRDefault="00983963" w:rsidP="00450917">
      <w:pPr>
        <w:adjustRightInd w:val="0"/>
        <w:snapToGrid w:val="0"/>
        <w:spacing w:line="600" w:lineRule="exact"/>
        <w:ind w:firstLineChars="200" w:firstLine="640"/>
        <w:outlineLvl w:val="1"/>
        <w:rPr>
          <w:rFonts w:ascii="仿宋" w:eastAsia="仿宋" w:hAnsi="仿宋" w:cs="仿宋"/>
          <w:color w:val="000000"/>
        </w:rPr>
      </w:pPr>
    </w:p>
    <w:p w:rsidR="00523981" w:rsidRDefault="00523981" w:rsidP="00450917">
      <w:pPr>
        <w:adjustRightInd w:val="0"/>
        <w:snapToGrid w:val="0"/>
        <w:spacing w:line="600" w:lineRule="exact"/>
        <w:ind w:firstLineChars="200" w:firstLine="640"/>
        <w:outlineLvl w:val="1"/>
        <w:rPr>
          <w:rFonts w:ascii="仿宋" w:eastAsia="仿宋" w:hAnsi="仿宋" w:cs="仿宋"/>
          <w:color w:val="000000"/>
        </w:rPr>
      </w:pPr>
    </w:p>
    <w:p w:rsidR="006A27AB" w:rsidRDefault="006A27AB" w:rsidP="00450917">
      <w:pPr>
        <w:adjustRightInd w:val="0"/>
        <w:snapToGrid w:val="0"/>
        <w:spacing w:line="600" w:lineRule="exact"/>
        <w:ind w:firstLineChars="200" w:firstLine="640"/>
        <w:outlineLvl w:val="1"/>
        <w:rPr>
          <w:rFonts w:ascii="仿宋" w:eastAsia="仿宋" w:hAnsi="仿宋" w:cs="仿宋"/>
          <w:color w:val="000000"/>
        </w:rPr>
      </w:pPr>
    </w:p>
    <w:p w:rsidR="006A27AB" w:rsidRDefault="006A27AB" w:rsidP="00450917">
      <w:pPr>
        <w:adjustRightInd w:val="0"/>
        <w:snapToGrid w:val="0"/>
        <w:spacing w:line="600" w:lineRule="exact"/>
        <w:ind w:firstLineChars="200" w:firstLine="640"/>
        <w:outlineLvl w:val="1"/>
        <w:rPr>
          <w:rFonts w:ascii="仿宋" w:eastAsia="仿宋" w:hAnsi="仿宋" w:cs="仿宋"/>
          <w:color w:val="000000"/>
        </w:rPr>
      </w:pPr>
    </w:p>
    <w:p w:rsidR="006A27AB" w:rsidRDefault="006A27AB" w:rsidP="00450917">
      <w:pPr>
        <w:adjustRightInd w:val="0"/>
        <w:snapToGrid w:val="0"/>
        <w:spacing w:line="600" w:lineRule="exact"/>
        <w:ind w:firstLineChars="200" w:firstLine="640"/>
        <w:outlineLvl w:val="1"/>
        <w:rPr>
          <w:rFonts w:ascii="仿宋" w:eastAsia="仿宋" w:hAnsi="仿宋" w:cs="仿宋"/>
          <w:color w:val="000000"/>
        </w:rPr>
      </w:pPr>
    </w:p>
    <w:p w:rsidR="00983963" w:rsidRDefault="00983963" w:rsidP="00450917">
      <w:pPr>
        <w:adjustRightInd w:val="0"/>
        <w:snapToGrid w:val="0"/>
        <w:spacing w:line="600" w:lineRule="exact"/>
        <w:ind w:firstLineChars="200" w:firstLine="640"/>
        <w:outlineLvl w:val="1"/>
        <w:rPr>
          <w:rFonts w:ascii="仿宋" w:eastAsia="仿宋" w:hAnsi="仿宋" w:cs="仿宋"/>
          <w:color w:val="000000"/>
        </w:rPr>
      </w:pPr>
    </w:p>
    <w:p w:rsidR="00983963" w:rsidRDefault="00983963" w:rsidP="00450917">
      <w:pPr>
        <w:adjustRightInd w:val="0"/>
        <w:snapToGrid w:val="0"/>
        <w:spacing w:line="600" w:lineRule="exact"/>
        <w:ind w:firstLineChars="200" w:firstLine="640"/>
        <w:outlineLvl w:val="1"/>
        <w:rPr>
          <w:rFonts w:ascii="仿宋" w:eastAsia="仿宋" w:hAnsi="仿宋" w:cs="仿宋"/>
          <w:color w:val="000000"/>
        </w:rPr>
      </w:pPr>
    </w:p>
    <w:p w:rsidR="00995C82" w:rsidRPr="00BC0DCB" w:rsidRDefault="00995C82" w:rsidP="00995C82">
      <w:pPr>
        <w:adjustRightInd w:val="0"/>
        <w:snapToGrid w:val="0"/>
        <w:spacing w:line="580" w:lineRule="exact"/>
        <w:jc w:val="left"/>
        <w:rPr>
          <w:rFonts w:ascii="宋体" w:eastAsia="宋体" w:hAnsi="宋体" w:cs="宋体"/>
          <w:b/>
          <w:bCs/>
          <w:color w:val="000000"/>
        </w:rPr>
      </w:pPr>
      <w:r w:rsidRPr="00BC0DCB">
        <w:rPr>
          <w:rFonts w:ascii="宋体" w:eastAsia="宋体" w:hAnsi="宋体" w:cs="宋体"/>
          <w:b/>
          <w:bCs/>
          <w:color w:val="000000"/>
        </w:rPr>
        <w:lastRenderedPageBreak/>
        <w:t>附件</w:t>
      </w:r>
      <w:r>
        <w:rPr>
          <w:rFonts w:ascii="宋体" w:eastAsia="宋体" w:hAnsi="宋体" w:cs="宋体"/>
          <w:b/>
          <w:bCs/>
          <w:color w:val="000000"/>
        </w:rPr>
        <w:t>1</w:t>
      </w:r>
    </w:p>
    <w:p w:rsidR="00995C82" w:rsidRDefault="00995C82" w:rsidP="00995C82">
      <w:pPr>
        <w:adjustRightInd w:val="0"/>
        <w:snapToGrid w:val="0"/>
        <w:spacing w:line="360" w:lineRule="auto"/>
        <w:jc w:val="center"/>
        <w:rPr>
          <w:rFonts w:ascii="宋体" w:eastAsia="宋体" w:hAnsi="宋体" w:cs="宋体"/>
          <w:b/>
          <w:bCs/>
          <w:color w:val="000000"/>
        </w:rPr>
      </w:pPr>
    </w:p>
    <w:p w:rsidR="00995C82" w:rsidRDefault="00995C82" w:rsidP="00995C82">
      <w:pPr>
        <w:adjustRightInd w:val="0"/>
        <w:snapToGrid w:val="0"/>
        <w:spacing w:line="360" w:lineRule="auto"/>
        <w:jc w:val="center"/>
        <w:rPr>
          <w:rFonts w:ascii="宋体" w:eastAsia="宋体" w:hAnsi="宋体" w:cs="宋体"/>
          <w:b/>
          <w:bCs/>
          <w:color w:val="000000"/>
          <w:sz w:val="44"/>
          <w:szCs w:val="44"/>
        </w:rPr>
      </w:pPr>
      <w:r w:rsidRPr="006A27AB">
        <w:rPr>
          <w:rFonts w:ascii="宋体" w:eastAsia="宋体" w:hAnsi="宋体" w:cs="宋体"/>
          <w:b/>
          <w:bCs/>
          <w:color w:val="000000"/>
          <w:sz w:val="44"/>
          <w:szCs w:val="44"/>
        </w:rPr>
        <w:t>无抗养殖标准化示范</w:t>
      </w:r>
      <w:proofErr w:type="gramStart"/>
      <w:r w:rsidRPr="006A27AB">
        <w:rPr>
          <w:rFonts w:ascii="宋体" w:eastAsia="宋体" w:hAnsi="宋体" w:cs="宋体"/>
          <w:b/>
          <w:bCs/>
          <w:color w:val="000000"/>
          <w:sz w:val="44"/>
          <w:szCs w:val="44"/>
        </w:rPr>
        <w:t>基地奖补</w:t>
      </w:r>
      <w:proofErr w:type="gramEnd"/>
      <w:r w:rsidRPr="006A27AB">
        <w:rPr>
          <w:rFonts w:ascii="宋体" w:eastAsia="宋体" w:hAnsi="宋体" w:cs="宋体"/>
          <w:b/>
          <w:bCs/>
          <w:color w:val="000000"/>
          <w:sz w:val="44"/>
          <w:szCs w:val="44"/>
        </w:rPr>
        <w:t>验收</w:t>
      </w:r>
      <w:r>
        <w:rPr>
          <w:rFonts w:ascii="宋体" w:eastAsia="宋体" w:hAnsi="宋体" w:cs="宋体"/>
          <w:b/>
          <w:bCs/>
          <w:color w:val="000000"/>
          <w:sz w:val="44"/>
          <w:szCs w:val="44"/>
        </w:rPr>
        <w:t>标准</w:t>
      </w:r>
    </w:p>
    <w:p w:rsidR="00153A70" w:rsidRPr="006A27AB" w:rsidRDefault="00153A70" w:rsidP="00995C82">
      <w:pPr>
        <w:adjustRightInd w:val="0"/>
        <w:snapToGrid w:val="0"/>
        <w:spacing w:line="360" w:lineRule="auto"/>
        <w:jc w:val="center"/>
        <w:rPr>
          <w:rFonts w:ascii="仿宋" w:eastAsia="仿宋" w:hAnsi="仿宋" w:cs="仿宋_GB2312"/>
          <w:sz w:val="44"/>
          <w:szCs w:val="44"/>
        </w:rPr>
      </w:pPr>
      <w:r>
        <w:rPr>
          <w:rFonts w:ascii="宋体" w:eastAsia="宋体" w:hAnsi="宋体" w:cs="宋体" w:hint="eastAsia"/>
          <w:b/>
          <w:bCs/>
          <w:color w:val="000000"/>
          <w:sz w:val="44"/>
          <w:szCs w:val="44"/>
        </w:rPr>
        <w:t>（试行）</w:t>
      </w:r>
    </w:p>
    <w:p w:rsidR="00995C82"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第一条</w:t>
      </w:r>
      <w:r>
        <w:rPr>
          <w:rFonts w:ascii="仿宋" w:eastAsia="仿宋" w:hAnsi="仿宋" w:cs="黑体"/>
        </w:rPr>
        <w:t xml:space="preserve"> 为做好畜禽无抗养殖标准化示范基地创建和</w:t>
      </w:r>
      <w:proofErr w:type="gramStart"/>
      <w:r>
        <w:rPr>
          <w:rFonts w:ascii="仿宋" w:eastAsia="仿宋" w:hAnsi="仿宋" w:cs="黑体"/>
        </w:rPr>
        <w:t>达标</w:t>
      </w:r>
      <w:r w:rsidR="00760BA9">
        <w:rPr>
          <w:rFonts w:ascii="仿宋" w:eastAsia="仿宋" w:hAnsi="仿宋" w:cs="黑体"/>
        </w:rPr>
        <w:t>奖补的</w:t>
      </w:r>
      <w:proofErr w:type="gramEnd"/>
      <w:r>
        <w:rPr>
          <w:rFonts w:ascii="仿宋" w:eastAsia="仿宋" w:hAnsi="仿宋" w:cs="黑体"/>
        </w:rPr>
        <w:t>验收</w:t>
      </w:r>
      <w:r>
        <w:rPr>
          <w:rFonts w:ascii="仿宋" w:eastAsia="仿宋" w:hAnsi="仿宋" w:cs="黑体" w:hint="eastAsia"/>
        </w:rPr>
        <w:t>工作，特制订本验收标准。</w:t>
      </w:r>
    </w:p>
    <w:p w:rsidR="00995C82"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hint="eastAsia"/>
          <w:b/>
        </w:rPr>
        <w:t>第二条</w:t>
      </w:r>
      <w:r w:rsidR="00687200">
        <w:rPr>
          <w:rFonts w:ascii="仿宋" w:eastAsia="仿宋" w:hAnsi="仿宋" w:cs="黑体" w:hint="eastAsia"/>
        </w:rPr>
        <w:t xml:space="preserve"> </w:t>
      </w:r>
      <w:r>
        <w:rPr>
          <w:rFonts w:ascii="仿宋" w:eastAsia="仿宋" w:hAnsi="仿宋" w:cs="黑体"/>
        </w:rPr>
        <w:t>畜禽无抗养殖标准化示范基地是指经遴选确定的</w:t>
      </w:r>
      <w:r>
        <w:rPr>
          <w:rFonts w:ascii="仿宋" w:eastAsia="仿宋" w:hAnsi="仿宋" w:cs="黑体" w:hint="eastAsia"/>
        </w:rPr>
        <w:t>，同市县两级畜牧部门签订无抗养殖标准化示范基地创建合作协议并做出畜禽无抗养殖承诺，在2</w:t>
      </w:r>
      <w:r>
        <w:rPr>
          <w:rFonts w:ascii="仿宋" w:eastAsia="仿宋" w:hAnsi="仿宋" w:cs="黑体"/>
        </w:rPr>
        <w:t>020</w:t>
      </w:r>
      <w:r w:rsidR="00687200">
        <w:rPr>
          <w:rFonts w:ascii="仿宋" w:eastAsia="仿宋" w:hAnsi="仿宋" w:cs="黑体" w:hint="eastAsia"/>
        </w:rPr>
        <w:t>-</w:t>
      </w:r>
      <w:r w:rsidR="00687200">
        <w:rPr>
          <w:rFonts w:ascii="仿宋" w:eastAsia="仿宋" w:hAnsi="仿宋" w:cs="黑体"/>
        </w:rPr>
        <w:t>2021年度</w:t>
      </w:r>
      <w:r>
        <w:rPr>
          <w:rFonts w:ascii="仿宋" w:eastAsia="仿宋" w:hAnsi="仿宋" w:cs="黑体"/>
        </w:rPr>
        <w:t>项目实施周期内持续从事畜禽无抗养殖的</w:t>
      </w:r>
      <w:r>
        <w:rPr>
          <w:rFonts w:ascii="仿宋" w:eastAsia="仿宋" w:hAnsi="仿宋" w:cs="黑体" w:hint="eastAsia"/>
        </w:rPr>
        <w:t>规模养殖场。</w:t>
      </w:r>
    </w:p>
    <w:p w:rsidR="00995C82"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第三条</w:t>
      </w:r>
      <w:r>
        <w:rPr>
          <w:rFonts w:ascii="仿宋" w:eastAsia="仿宋" w:hAnsi="仿宋" w:cs="黑体" w:hint="eastAsia"/>
        </w:rPr>
        <w:t xml:space="preserve"> 畜禽无抗养殖标准化示范基地的无抗养殖生产应全过程接受市</w:t>
      </w:r>
      <w:r w:rsidR="00CC1E97">
        <w:rPr>
          <w:rFonts w:ascii="仿宋" w:eastAsia="仿宋" w:hAnsi="仿宋" w:cs="黑体" w:hint="eastAsia"/>
        </w:rPr>
        <w:t>、</w:t>
      </w:r>
      <w:r>
        <w:rPr>
          <w:rFonts w:ascii="仿宋" w:eastAsia="仿宋" w:hAnsi="仿宋" w:cs="黑体" w:hint="eastAsia"/>
        </w:rPr>
        <w:t>县两级畜牧兽医技术推广机构的监督管理，两级监管单位平行出具监管记录。监管记录能够客观真实反应基地的存（出）</w:t>
      </w:r>
      <w:proofErr w:type="gramStart"/>
      <w:r>
        <w:rPr>
          <w:rFonts w:ascii="仿宋" w:eastAsia="仿宋" w:hAnsi="仿宋" w:cs="黑体" w:hint="eastAsia"/>
        </w:rPr>
        <w:t>栏情况</w:t>
      </w:r>
      <w:proofErr w:type="gramEnd"/>
      <w:r>
        <w:rPr>
          <w:rFonts w:ascii="仿宋" w:eastAsia="仿宋" w:hAnsi="仿宋" w:cs="黑体" w:hint="eastAsia"/>
        </w:rPr>
        <w:t>及无抗养殖生产技术规范的执行情况</w:t>
      </w:r>
      <w:r w:rsidR="00091E86">
        <w:rPr>
          <w:rFonts w:ascii="仿宋" w:eastAsia="仿宋" w:hAnsi="仿宋" w:cs="黑体" w:hint="eastAsia"/>
        </w:rPr>
        <w:t>，是基地</w:t>
      </w:r>
      <w:r w:rsidR="001B2A7C">
        <w:rPr>
          <w:rFonts w:ascii="仿宋" w:eastAsia="仿宋" w:hAnsi="仿宋" w:cs="黑体" w:hint="eastAsia"/>
        </w:rPr>
        <w:t>规范</w:t>
      </w:r>
      <w:r w:rsidR="00091E86">
        <w:rPr>
          <w:rFonts w:ascii="仿宋" w:eastAsia="仿宋" w:hAnsi="仿宋" w:cs="黑体" w:hint="eastAsia"/>
        </w:rPr>
        <w:t>完成生产目标的主要证明要件</w:t>
      </w:r>
      <w:r>
        <w:rPr>
          <w:rFonts w:ascii="仿宋" w:eastAsia="仿宋" w:hAnsi="仿宋" w:cs="黑体" w:hint="eastAsia"/>
        </w:rPr>
        <w:t>。</w:t>
      </w:r>
    </w:p>
    <w:p w:rsidR="00995C82" w:rsidRPr="00CF4E1E"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hint="eastAsia"/>
          <w:b/>
        </w:rPr>
        <w:t>第四条</w:t>
      </w:r>
      <w:r>
        <w:rPr>
          <w:rFonts w:ascii="仿宋" w:eastAsia="仿宋" w:hAnsi="仿宋" w:cs="黑体" w:hint="eastAsia"/>
        </w:rPr>
        <w:t xml:space="preserve"> 畜禽无抗养殖标准化示范基地应严格按照无抗养殖生产技术规范进行养殖生产并完成统一下达的生产计划，达到</w:t>
      </w:r>
      <w:r w:rsidRPr="00CF4E1E">
        <w:rPr>
          <w:rFonts w:ascii="仿宋" w:eastAsia="仿宋" w:hAnsi="仿宋" w:cs="黑体"/>
        </w:rPr>
        <w:t>畜禽无抗养殖标准化示范基地奖励补贴标准</w:t>
      </w:r>
      <w:r>
        <w:rPr>
          <w:rFonts w:ascii="仿宋" w:eastAsia="仿宋" w:hAnsi="仿宋" w:cs="黑体"/>
        </w:rPr>
        <w:t>规定的对应档次的</w:t>
      </w:r>
      <w:r>
        <w:rPr>
          <w:rFonts w:ascii="仿宋" w:eastAsia="仿宋" w:hAnsi="仿宋" w:cs="黑体" w:hint="eastAsia"/>
        </w:rPr>
        <w:t>存（出）栏</w:t>
      </w:r>
      <w:r>
        <w:rPr>
          <w:rFonts w:ascii="仿宋" w:eastAsia="仿宋" w:hAnsi="仿宋" w:cs="黑体"/>
        </w:rPr>
        <w:t>目标</w:t>
      </w:r>
      <w:r>
        <w:rPr>
          <w:rFonts w:ascii="仿宋" w:eastAsia="仿宋" w:hAnsi="仿宋" w:cs="黑体" w:hint="eastAsia"/>
        </w:rPr>
        <w:t>。</w:t>
      </w:r>
    </w:p>
    <w:p w:rsidR="00995C82"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第五条</w:t>
      </w:r>
      <w:r>
        <w:rPr>
          <w:rFonts w:ascii="仿宋" w:eastAsia="仿宋" w:hAnsi="仿宋" w:cs="黑体"/>
        </w:rPr>
        <w:t xml:space="preserve"> </w:t>
      </w:r>
      <w:r>
        <w:rPr>
          <w:rFonts w:ascii="仿宋" w:eastAsia="仿宋" w:hAnsi="仿宋" w:cs="黑体" w:hint="eastAsia"/>
        </w:rPr>
        <w:t>畜禽无抗养殖标准化示范基地应在</w:t>
      </w:r>
      <w:r w:rsidR="00676696">
        <w:rPr>
          <w:rFonts w:ascii="仿宋" w:eastAsia="仿宋" w:hAnsi="仿宋" w:cs="黑体" w:hint="eastAsia"/>
        </w:rPr>
        <w:t>市县两级</w:t>
      </w:r>
      <w:r>
        <w:rPr>
          <w:rFonts w:ascii="仿宋" w:eastAsia="仿宋" w:hAnsi="仿宋" w:cs="黑体" w:hint="eastAsia"/>
        </w:rPr>
        <w:t>监管和服务单位的全程指导下规范详实填写生产记录（养殖档案），真实客观体现无抗养殖生产技术规范的执行情况。</w:t>
      </w:r>
    </w:p>
    <w:p w:rsidR="00676696" w:rsidRDefault="00995C82" w:rsidP="00676696">
      <w:pPr>
        <w:adjustRightInd w:val="0"/>
        <w:snapToGrid w:val="0"/>
        <w:spacing w:line="580" w:lineRule="exact"/>
        <w:ind w:firstLineChars="200" w:firstLine="643"/>
        <w:rPr>
          <w:rFonts w:ascii="仿宋" w:eastAsia="仿宋" w:hAnsi="仿宋"/>
          <w:color w:val="000000"/>
          <w:shd w:val="clear" w:color="auto" w:fill="FFFFFF"/>
        </w:rPr>
      </w:pPr>
      <w:r w:rsidRPr="00760BA9">
        <w:rPr>
          <w:rFonts w:ascii="仿宋" w:eastAsia="仿宋" w:hAnsi="仿宋" w:cs="黑体"/>
          <w:b/>
        </w:rPr>
        <w:lastRenderedPageBreak/>
        <w:t>第六条</w:t>
      </w:r>
      <w:r>
        <w:rPr>
          <w:rFonts w:ascii="仿宋" w:eastAsia="仿宋" w:hAnsi="仿宋" w:cs="黑体" w:hint="eastAsia"/>
        </w:rPr>
        <w:t xml:space="preserve"> 畜禽无抗养殖标准化示范基地定期接受监管单位的抽样监测，</w:t>
      </w:r>
      <w:r w:rsidR="00676696">
        <w:rPr>
          <w:rFonts w:ascii="仿宋" w:eastAsia="仿宋" w:hAnsi="仿宋" w:cs="黑体" w:hint="eastAsia"/>
        </w:rPr>
        <w:t>产品抽样检测结果原则上应不含抗生素。</w:t>
      </w:r>
      <w:r w:rsidR="00676696">
        <w:rPr>
          <w:rFonts w:ascii="仿宋" w:eastAsia="仿宋" w:hAnsi="仿宋" w:hint="eastAsia"/>
          <w:color w:val="000000"/>
          <w:shd w:val="clear" w:color="auto" w:fill="FFFFFF"/>
        </w:rPr>
        <w:t>抽样监测结果出现问题时，需立即查明问题原因并研究确定解决方案。连续两次或累计三次抽样监测出现不符合项的，</w:t>
      </w:r>
      <w:r w:rsidR="00550E6F">
        <w:rPr>
          <w:rFonts w:ascii="仿宋" w:eastAsia="仿宋" w:hAnsi="仿宋" w:hint="eastAsia"/>
          <w:color w:val="000000"/>
          <w:shd w:val="clear" w:color="auto" w:fill="FFFFFF"/>
        </w:rPr>
        <w:t>取消基地创建资格</w:t>
      </w:r>
      <w:r w:rsidR="00676696">
        <w:rPr>
          <w:rFonts w:ascii="仿宋" w:eastAsia="仿宋" w:hAnsi="仿宋" w:hint="eastAsia"/>
          <w:color w:val="000000"/>
          <w:shd w:val="clear" w:color="auto" w:fill="FFFFFF"/>
        </w:rPr>
        <w:t>。</w:t>
      </w:r>
    </w:p>
    <w:p w:rsidR="00995C82" w:rsidRPr="0087082F"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第七条</w:t>
      </w:r>
      <w:r w:rsidRPr="00760BA9">
        <w:rPr>
          <w:rFonts w:ascii="仿宋" w:eastAsia="仿宋" w:hAnsi="仿宋" w:cs="黑体" w:hint="eastAsia"/>
          <w:b/>
        </w:rPr>
        <w:t xml:space="preserve"> </w:t>
      </w:r>
      <w:r>
        <w:rPr>
          <w:rFonts w:ascii="仿宋" w:eastAsia="仿宋" w:hAnsi="仿宋" w:cs="黑体" w:hint="eastAsia"/>
        </w:rPr>
        <w:t>畜禽无抗养殖标准化示范基地应与其自主选择的</w:t>
      </w:r>
      <w:proofErr w:type="gramStart"/>
      <w:r>
        <w:rPr>
          <w:rFonts w:ascii="仿宋" w:eastAsia="仿宋" w:hAnsi="仿宋" w:cs="黑体" w:hint="eastAsia"/>
        </w:rPr>
        <w:t>替抗产品</w:t>
      </w:r>
      <w:proofErr w:type="gramEnd"/>
      <w:r>
        <w:rPr>
          <w:rFonts w:ascii="仿宋" w:eastAsia="仿宋" w:hAnsi="仿宋" w:cs="黑体" w:hint="eastAsia"/>
        </w:rPr>
        <w:t>和技术服务</w:t>
      </w:r>
      <w:r>
        <w:rPr>
          <w:rFonts w:ascii="仿宋" w:eastAsia="仿宋" w:hAnsi="仿宋" w:cs="黑体"/>
        </w:rPr>
        <w:t>供应商签订</w:t>
      </w:r>
      <w:proofErr w:type="gramStart"/>
      <w:r w:rsidR="007A73B2">
        <w:rPr>
          <w:rFonts w:ascii="仿宋" w:eastAsia="仿宋" w:hAnsi="仿宋" w:cs="黑体"/>
        </w:rPr>
        <w:t>替抗产品</w:t>
      </w:r>
      <w:proofErr w:type="gramEnd"/>
      <w:r>
        <w:rPr>
          <w:rFonts w:ascii="仿宋" w:eastAsia="仿宋" w:hAnsi="仿宋" w:cs="黑体"/>
        </w:rPr>
        <w:t>和技术服务</w:t>
      </w:r>
      <w:r w:rsidR="007A73B2">
        <w:rPr>
          <w:rFonts w:ascii="仿宋" w:eastAsia="仿宋" w:hAnsi="仿宋" w:cs="黑体"/>
        </w:rPr>
        <w:t>购销</w:t>
      </w:r>
      <w:r>
        <w:rPr>
          <w:rFonts w:ascii="仿宋" w:eastAsia="仿宋" w:hAnsi="仿宋" w:cs="黑体"/>
        </w:rPr>
        <w:t>合作协议</w:t>
      </w:r>
      <w:r>
        <w:rPr>
          <w:rFonts w:ascii="仿宋" w:eastAsia="仿宋" w:hAnsi="仿宋" w:cs="黑体" w:hint="eastAsia"/>
        </w:rPr>
        <w:t>，</w:t>
      </w:r>
      <w:r>
        <w:rPr>
          <w:rFonts w:ascii="仿宋" w:eastAsia="仿宋" w:hAnsi="仿宋" w:cs="黑体"/>
        </w:rPr>
        <w:t>协议有效期应与基地的生产计划周期相协调</w:t>
      </w:r>
      <w:r>
        <w:rPr>
          <w:rFonts w:ascii="仿宋" w:eastAsia="仿宋" w:hAnsi="仿宋" w:cs="黑体" w:hint="eastAsia"/>
        </w:rPr>
        <w:t>，</w:t>
      </w:r>
      <w:r>
        <w:rPr>
          <w:rFonts w:ascii="仿宋" w:eastAsia="仿宋" w:hAnsi="仿宋" w:cs="黑体"/>
        </w:rPr>
        <w:t>协议中需明确产品添加比例和饲喂要点等技术性内容</w:t>
      </w:r>
      <w:r>
        <w:rPr>
          <w:rFonts w:ascii="仿宋" w:eastAsia="仿宋" w:hAnsi="仿宋" w:cs="黑体" w:hint="eastAsia"/>
        </w:rPr>
        <w:t>。基地在协议期内所采购的</w:t>
      </w:r>
      <w:proofErr w:type="gramStart"/>
      <w:r>
        <w:rPr>
          <w:rFonts w:ascii="仿宋" w:eastAsia="仿宋" w:hAnsi="仿宋" w:cs="黑体" w:hint="eastAsia"/>
        </w:rPr>
        <w:t>替抗产品</w:t>
      </w:r>
      <w:proofErr w:type="gramEnd"/>
      <w:r>
        <w:rPr>
          <w:rFonts w:ascii="仿宋" w:eastAsia="仿宋" w:hAnsi="仿宋" w:cs="黑体" w:hint="eastAsia"/>
        </w:rPr>
        <w:t>数量应与其最终实现的产能目标在技术上达成一致。</w:t>
      </w:r>
    </w:p>
    <w:p w:rsidR="00995C82"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第八条</w:t>
      </w:r>
      <w:r>
        <w:rPr>
          <w:rFonts w:ascii="仿宋" w:eastAsia="仿宋" w:hAnsi="仿宋" w:cs="黑体" w:hint="eastAsia"/>
        </w:rPr>
        <w:t xml:space="preserve"> </w:t>
      </w:r>
      <w:r>
        <w:rPr>
          <w:rFonts w:ascii="仿宋" w:eastAsia="仿宋" w:hAnsi="仿宋" w:cs="黑体"/>
        </w:rPr>
        <w:t>畜禽无抗养殖标准化示范基地在完成计划产能目标后</w:t>
      </w:r>
      <w:r>
        <w:rPr>
          <w:rFonts w:ascii="仿宋" w:eastAsia="仿宋" w:hAnsi="仿宋" w:cs="黑体" w:hint="eastAsia"/>
        </w:rPr>
        <w:t>，</w:t>
      </w:r>
      <w:r>
        <w:rPr>
          <w:rFonts w:ascii="仿宋" w:eastAsia="仿宋" w:hAnsi="仿宋" w:cs="黑体"/>
        </w:rPr>
        <w:t>应及时</w:t>
      </w:r>
      <w:r>
        <w:rPr>
          <w:rFonts w:ascii="仿宋" w:eastAsia="仿宋" w:hAnsi="仿宋" w:cs="黑体" w:hint="eastAsia"/>
        </w:rPr>
        <w:t>收集整理好生产记录、监管记录、抽样检测报告、产地检疫证明</w:t>
      </w:r>
      <w:r w:rsidR="000557A6">
        <w:rPr>
          <w:rFonts w:ascii="仿宋" w:eastAsia="仿宋" w:hAnsi="仿宋" w:cs="黑体" w:hint="eastAsia"/>
        </w:rPr>
        <w:t>（非必须）</w:t>
      </w:r>
      <w:r>
        <w:rPr>
          <w:rFonts w:ascii="仿宋" w:eastAsia="仿宋" w:hAnsi="仿宋" w:cs="黑体" w:hint="eastAsia"/>
        </w:rPr>
        <w:t>、无抗养殖</w:t>
      </w:r>
      <w:proofErr w:type="gramStart"/>
      <w:r w:rsidR="007A73B2">
        <w:rPr>
          <w:rFonts w:ascii="仿宋" w:eastAsia="仿宋" w:hAnsi="仿宋" w:cs="黑体" w:hint="eastAsia"/>
        </w:rPr>
        <w:t>替抗产品</w:t>
      </w:r>
      <w:proofErr w:type="gramEnd"/>
      <w:r>
        <w:rPr>
          <w:rFonts w:ascii="仿宋" w:eastAsia="仿宋" w:hAnsi="仿宋" w:cs="黑体" w:hint="eastAsia"/>
        </w:rPr>
        <w:t>和技术服务</w:t>
      </w:r>
      <w:r w:rsidR="007A73B2">
        <w:rPr>
          <w:rFonts w:ascii="仿宋" w:eastAsia="仿宋" w:hAnsi="仿宋" w:cs="黑体" w:hint="eastAsia"/>
        </w:rPr>
        <w:t>购销</w:t>
      </w:r>
      <w:r>
        <w:rPr>
          <w:rFonts w:ascii="仿宋" w:eastAsia="仿宋" w:hAnsi="仿宋" w:cs="黑体" w:hint="eastAsia"/>
        </w:rPr>
        <w:t>合作协议、</w:t>
      </w:r>
      <w:proofErr w:type="gramStart"/>
      <w:r>
        <w:rPr>
          <w:rFonts w:ascii="仿宋" w:eastAsia="仿宋" w:hAnsi="仿宋" w:cs="黑体" w:hint="eastAsia"/>
        </w:rPr>
        <w:t>替抗产品</w:t>
      </w:r>
      <w:proofErr w:type="gramEnd"/>
      <w:r>
        <w:rPr>
          <w:rFonts w:ascii="仿宋" w:eastAsia="仿宋" w:hAnsi="仿宋" w:cs="黑体" w:hint="eastAsia"/>
        </w:rPr>
        <w:t>采购供应凭证（采购</w:t>
      </w:r>
      <w:r w:rsidR="00825999">
        <w:rPr>
          <w:rFonts w:ascii="仿宋" w:eastAsia="仿宋" w:hAnsi="仿宋" w:cs="黑体" w:hint="eastAsia"/>
        </w:rPr>
        <w:t>发票</w:t>
      </w:r>
      <w:r>
        <w:rPr>
          <w:rFonts w:ascii="仿宋" w:eastAsia="仿宋" w:hAnsi="仿宋" w:cs="黑体" w:hint="eastAsia"/>
        </w:rPr>
        <w:t>、货款支付凭证）</w:t>
      </w:r>
      <w:r w:rsidR="00600871">
        <w:rPr>
          <w:rFonts w:ascii="仿宋" w:eastAsia="仿宋" w:hAnsi="仿宋" w:cs="黑体" w:hint="eastAsia"/>
        </w:rPr>
        <w:t>、工商营业执照、动物防疫合格证、环境影响评价或环</w:t>
      </w:r>
      <w:proofErr w:type="gramStart"/>
      <w:r w:rsidR="00600871">
        <w:rPr>
          <w:rFonts w:ascii="仿宋" w:eastAsia="仿宋" w:hAnsi="仿宋" w:cs="黑体" w:hint="eastAsia"/>
        </w:rPr>
        <w:t>评登记</w:t>
      </w:r>
      <w:proofErr w:type="gramEnd"/>
      <w:r w:rsidR="00600871">
        <w:rPr>
          <w:rFonts w:ascii="仿宋" w:eastAsia="仿宋" w:hAnsi="仿宋" w:cs="黑体" w:hint="eastAsia"/>
        </w:rPr>
        <w:t>文件</w:t>
      </w:r>
      <w:r>
        <w:rPr>
          <w:rFonts w:ascii="仿宋" w:eastAsia="仿宋" w:hAnsi="仿宋" w:cs="黑体" w:hint="eastAsia"/>
        </w:rPr>
        <w:t>等要件，填写并提交畜禽无抗养殖标准化示范</w:t>
      </w:r>
      <w:proofErr w:type="gramStart"/>
      <w:r>
        <w:rPr>
          <w:rFonts w:ascii="仿宋" w:eastAsia="仿宋" w:hAnsi="仿宋" w:cs="黑体" w:hint="eastAsia"/>
        </w:rPr>
        <w:t>基地奖补</w:t>
      </w:r>
      <w:proofErr w:type="gramEnd"/>
      <w:r>
        <w:rPr>
          <w:rFonts w:ascii="仿宋" w:eastAsia="仿宋" w:hAnsi="仿宋" w:cs="黑体" w:hint="eastAsia"/>
        </w:rPr>
        <w:t>验收申请表</w:t>
      </w:r>
      <w:r>
        <w:rPr>
          <w:rFonts w:ascii="仿宋" w:eastAsia="仿宋" w:hAnsi="仿宋" w:cs="黑体"/>
        </w:rPr>
        <w:t>正式提出验收申请</w:t>
      </w:r>
      <w:r>
        <w:rPr>
          <w:rFonts w:ascii="仿宋" w:eastAsia="仿宋" w:hAnsi="仿宋" w:cs="黑体" w:hint="eastAsia"/>
        </w:rPr>
        <w:t>。</w:t>
      </w:r>
    </w:p>
    <w:p w:rsidR="00995C82" w:rsidRPr="009B39CF" w:rsidRDefault="00995C82" w:rsidP="00995C82">
      <w:pPr>
        <w:adjustRightInd w:val="0"/>
        <w:snapToGrid w:val="0"/>
        <w:spacing w:line="580" w:lineRule="exact"/>
        <w:ind w:firstLineChars="200" w:firstLine="643"/>
        <w:rPr>
          <w:rFonts w:ascii="仿宋" w:eastAsia="仿宋" w:hAnsi="仿宋" w:cs="黑体"/>
        </w:rPr>
      </w:pPr>
      <w:r w:rsidRPr="00760BA9">
        <w:rPr>
          <w:rFonts w:ascii="仿宋" w:eastAsia="仿宋" w:hAnsi="仿宋" w:cs="黑体"/>
          <w:b/>
        </w:rPr>
        <w:t>第九条</w:t>
      </w:r>
      <w:r>
        <w:rPr>
          <w:rFonts w:ascii="仿宋" w:eastAsia="仿宋" w:hAnsi="仿宋" w:cs="黑体" w:hint="eastAsia"/>
        </w:rPr>
        <w:t xml:space="preserve"> </w:t>
      </w:r>
      <w:r>
        <w:rPr>
          <w:rFonts w:ascii="仿宋" w:eastAsia="仿宋" w:hAnsi="仿宋" w:cs="黑体"/>
        </w:rPr>
        <w:t>畜禽无抗养殖标准化示范基地在项目实施周期内通过畜禽无抗产品认证</w:t>
      </w:r>
      <w:r>
        <w:rPr>
          <w:rFonts w:ascii="仿宋" w:eastAsia="仿宋" w:hAnsi="仿宋" w:cs="黑体" w:hint="eastAsia"/>
        </w:rPr>
        <w:t>并</w:t>
      </w:r>
      <w:r>
        <w:rPr>
          <w:rFonts w:ascii="仿宋" w:eastAsia="仿宋" w:hAnsi="仿宋" w:cs="黑体"/>
        </w:rPr>
        <w:t>取得认证证书的</w:t>
      </w:r>
      <w:r>
        <w:rPr>
          <w:rFonts w:ascii="仿宋" w:eastAsia="仿宋" w:hAnsi="仿宋" w:cs="黑体" w:hint="eastAsia"/>
        </w:rPr>
        <w:t>，凭认证证书可不必提供生产记录</w:t>
      </w:r>
      <w:r w:rsidR="00825999">
        <w:rPr>
          <w:rFonts w:ascii="仿宋" w:eastAsia="仿宋" w:hAnsi="仿宋" w:cs="黑体"/>
        </w:rPr>
        <w:t>和抽样检</w:t>
      </w:r>
      <w:r>
        <w:rPr>
          <w:rFonts w:ascii="仿宋" w:eastAsia="仿宋" w:hAnsi="仿宋" w:cs="黑体"/>
        </w:rPr>
        <w:t>测报告</w:t>
      </w:r>
      <w:r>
        <w:rPr>
          <w:rFonts w:ascii="仿宋" w:eastAsia="仿宋" w:hAnsi="仿宋" w:cs="黑体" w:hint="eastAsia"/>
        </w:rPr>
        <w:t>，同时可直接获得无抗产品认证奖励补贴资格。</w:t>
      </w:r>
    </w:p>
    <w:p w:rsidR="00995C82" w:rsidRDefault="00760BA9" w:rsidP="00995C82">
      <w:pPr>
        <w:adjustRightInd w:val="0"/>
        <w:snapToGrid w:val="0"/>
        <w:spacing w:line="580" w:lineRule="exact"/>
        <w:ind w:firstLineChars="200" w:firstLine="640"/>
        <w:rPr>
          <w:rFonts w:ascii="仿宋" w:eastAsia="仿宋" w:hAnsi="仿宋" w:cs="黑体"/>
        </w:rPr>
      </w:pPr>
      <w:r>
        <w:rPr>
          <w:rFonts w:ascii="仿宋" w:eastAsia="仿宋" w:hAnsi="仿宋" w:cs="黑体"/>
        </w:rPr>
        <w:t>此验收标准由项目实施协调组负责解释</w:t>
      </w:r>
      <w:r>
        <w:rPr>
          <w:rFonts w:ascii="仿宋" w:eastAsia="仿宋" w:hAnsi="仿宋" w:cs="黑体" w:hint="eastAsia"/>
        </w:rPr>
        <w:t>。</w:t>
      </w:r>
    </w:p>
    <w:p w:rsidR="00995C82" w:rsidRDefault="00995C82" w:rsidP="00995C82">
      <w:pPr>
        <w:adjustRightInd w:val="0"/>
        <w:snapToGrid w:val="0"/>
        <w:spacing w:line="580" w:lineRule="exact"/>
        <w:jc w:val="left"/>
        <w:rPr>
          <w:rFonts w:ascii="宋体" w:eastAsia="宋体" w:hAnsi="宋体" w:cs="宋体"/>
          <w:b/>
          <w:bCs/>
          <w:color w:val="000000"/>
        </w:rPr>
      </w:pPr>
      <w:r>
        <w:rPr>
          <w:rFonts w:ascii="宋体" w:eastAsia="宋体" w:hAnsi="宋体" w:cs="宋体"/>
          <w:b/>
          <w:bCs/>
          <w:color w:val="000000"/>
        </w:rPr>
        <w:lastRenderedPageBreak/>
        <w:t>附件2</w:t>
      </w:r>
    </w:p>
    <w:p w:rsidR="00995C82" w:rsidRDefault="00995C82" w:rsidP="00995C82">
      <w:pPr>
        <w:adjustRightInd w:val="0"/>
        <w:snapToGrid w:val="0"/>
        <w:spacing w:line="580" w:lineRule="exact"/>
        <w:jc w:val="center"/>
        <w:rPr>
          <w:rFonts w:ascii="宋体" w:eastAsia="宋体" w:hAnsi="宋体" w:cs="宋体"/>
          <w:b/>
          <w:bCs/>
          <w:color w:val="000000"/>
          <w:sz w:val="44"/>
          <w:szCs w:val="44"/>
        </w:rPr>
      </w:pPr>
    </w:p>
    <w:p w:rsidR="00995C82" w:rsidRPr="006A27AB" w:rsidRDefault="00995C82" w:rsidP="00995C82">
      <w:pPr>
        <w:adjustRightInd w:val="0"/>
        <w:snapToGrid w:val="0"/>
        <w:spacing w:line="580" w:lineRule="exact"/>
        <w:jc w:val="center"/>
        <w:rPr>
          <w:rFonts w:ascii="宋体" w:eastAsia="宋体" w:hAnsi="宋体" w:cs="宋体"/>
          <w:b/>
          <w:bCs/>
          <w:color w:val="000000"/>
          <w:sz w:val="44"/>
          <w:szCs w:val="44"/>
        </w:rPr>
      </w:pPr>
      <w:r w:rsidRPr="006A27AB">
        <w:rPr>
          <w:rFonts w:ascii="宋体" w:eastAsia="宋体" w:hAnsi="宋体" w:cs="宋体"/>
          <w:b/>
          <w:bCs/>
          <w:color w:val="000000"/>
          <w:sz w:val="44"/>
          <w:szCs w:val="44"/>
        </w:rPr>
        <w:t>无抗养殖标准化示范基地奖励补贴标准</w:t>
      </w:r>
    </w:p>
    <w:p w:rsidR="00995C82" w:rsidRDefault="00995C82" w:rsidP="00995C82">
      <w:pPr>
        <w:adjustRightInd w:val="0"/>
        <w:snapToGrid w:val="0"/>
        <w:spacing w:line="360" w:lineRule="auto"/>
        <w:ind w:firstLineChars="200" w:firstLine="640"/>
        <w:rPr>
          <w:rFonts w:ascii="仿宋" w:eastAsia="仿宋" w:hAnsi="仿宋" w:cs="黑体"/>
        </w:rPr>
      </w:pPr>
    </w:p>
    <w:p w:rsidR="00995C82" w:rsidRPr="001F375F" w:rsidRDefault="00995C82" w:rsidP="00995C82">
      <w:pPr>
        <w:adjustRightInd w:val="0"/>
        <w:snapToGrid w:val="0"/>
        <w:spacing w:line="360" w:lineRule="auto"/>
        <w:ind w:firstLineChars="200" w:firstLine="640"/>
        <w:rPr>
          <w:rFonts w:ascii="黑体" w:eastAsia="黑体" w:hAnsi="黑体" w:cs="黑体"/>
        </w:rPr>
      </w:pPr>
      <w:r w:rsidRPr="001F375F">
        <w:rPr>
          <w:rFonts w:ascii="黑体" w:eastAsia="黑体" w:hAnsi="黑体" w:cs="黑体"/>
        </w:rPr>
        <w:t>一</w:t>
      </w:r>
      <w:r w:rsidRPr="001F375F">
        <w:rPr>
          <w:rFonts w:ascii="黑体" w:eastAsia="黑体" w:hAnsi="黑体" w:cs="黑体" w:hint="eastAsia"/>
        </w:rPr>
        <w:t>、</w:t>
      </w:r>
      <w:r>
        <w:rPr>
          <w:rFonts w:ascii="黑体" w:eastAsia="黑体" w:hAnsi="黑体" w:cs="黑体" w:hint="eastAsia"/>
        </w:rPr>
        <w:t>无抗养殖</w:t>
      </w:r>
      <w:r w:rsidRPr="001F375F">
        <w:rPr>
          <w:rFonts w:ascii="黑体" w:eastAsia="黑体" w:hAnsi="黑体" w:cs="黑体"/>
        </w:rPr>
        <w:t>生产</w:t>
      </w:r>
      <w:r>
        <w:rPr>
          <w:rFonts w:ascii="黑体" w:eastAsia="黑体" w:hAnsi="黑体" w:cs="黑体"/>
        </w:rPr>
        <w:t>奖励</w:t>
      </w:r>
      <w:r w:rsidRPr="001F375F">
        <w:rPr>
          <w:rFonts w:ascii="黑体" w:eastAsia="黑体" w:hAnsi="黑体" w:cs="黑体"/>
        </w:rPr>
        <w:t>补贴标准</w:t>
      </w:r>
    </w:p>
    <w:p w:rsidR="00995C82" w:rsidRDefault="00995C82" w:rsidP="00995C82">
      <w:pPr>
        <w:adjustRightInd w:val="0"/>
        <w:snapToGrid w:val="0"/>
        <w:spacing w:line="360" w:lineRule="auto"/>
        <w:ind w:firstLineChars="200" w:firstLine="640"/>
        <w:rPr>
          <w:rFonts w:ascii="仿宋" w:eastAsia="仿宋" w:hAnsi="仿宋" w:cs="黑体"/>
        </w:rPr>
      </w:pPr>
      <w:r>
        <w:rPr>
          <w:rFonts w:ascii="仿宋" w:eastAsia="仿宋" w:hAnsi="仿宋" w:cs="黑体" w:hint="eastAsia"/>
        </w:rPr>
        <w:t>根据畜禽无抗养殖标准化示范基地在项目实施周期内无抗养殖畜禽的存栏或出栏数量确定</w:t>
      </w:r>
      <w:proofErr w:type="gramStart"/>
      <w:r>
        <w:rPr>
          <w:rFonts w:ascii="仿宋" w:eastAsia="仿宋" w:hAnsi="仿宋" w:cs="黑体" w:hint="eastAsia"/>
        </w:rPr>
        <w:t>三个奖补档次</w:t>
      </w:r>
      <w:proofErr w:type="gramEnd"/>
      <w:r>
        <w:rPr>
          <w:rFonts w:ascii="仿宋" w:eastAsia="仿宋" w:hAnsi="仿宋" w:cs="黑体" w:hint="eastAsia"/>
        </w:rPr>
        <w:t xml:space="preserve">，给予一次性奖励补贴，具体标准如下： </w:t>
      </w:r>
    </w:p>
    <w:p w:rsidR="00995C82" w:rsidRDefault="00995C82" w:rsidP="00995C82">
      <w:pPr>
        <w:adjustRightInd w:val="0"/>
        <w:snapToGrid w:val="0"/>
        <w:spacing w:line="360" w:lineRule="auto"/>
        <w:ind w:firstLineChars="200" w:firstLine="640"/>
        <w:rPr>
          <w:rFonts w:ascii="仿宋" w:eastAsia="仿宋" w:hAnsi="仿宋" w:cs="仿宋_GB2312"/>
        </w:rPr>
      </w:pPr>
      <w:r>
        <w:rPr>
          <w:rFonts w:ascii="仿宋" w:eastAsia="仿宋" w:hAnsi="仿宋" w:cs="黑体" w:hint="eastAsia"/>
        </w:rPr>
        <w:t>1、对于生猪累计出栏达到2</w:t>
      </w:r>
      <w:r>
        <w:rPr>
          <w:rFonts w:ascii="仿宋" w:eastAsia="仿宋" w:hAnsi="仿宋" w:cs="黑体"/>
        </w:rPr>
        <w:t>800头</w:t>
      </w:r>
      <w:r>
        <w:rPr>
          <w:rFonts w:ascii="仿宋" w:eastAsia="仿宋" w:hAnsi="仿宋" w:cs="黑体" w:hint="eastAsia"/>
        </w:rPr>
        <w:t>，</w:t>
      </w:r>
      <w:r>
        <w:rPr>
          <w:rFonts w:ascii="仿宋" w:eastAsia="仿宋" w:hAnsi="仿宋" w:cs="黑体"/>
        </w:rPr>
        <w:t>肉鸡累计出栏达到130000只</w:t>
      </w:r>
      <w:r>
        <w:rPr>
          <w:rFonts w:ascii="仿宋" w:eastAsia="仿宋" w:hAnsi="仿宋" w:cs="黑体" w:hint="eastAsia"/>
        </w:rPr>
        <w:t>，</w:t>
      </w:r>
      <w:r>
        <w:rPr>
          <w:rFonts w:ascii="仿宋" w:eastAsia="仿宋" w:hAnsi="仿宋" w:cs="黑体"/>
        </w:rPr>
        <w:t>肉牛持续存栏达到</w:t>
      </w:r>
      <w:r>
        <w:rPr>
          <w:rFonts w:ascii="仿宋" w:eastAsia="仿宋" w:hAnsi="仿宋" w:cs="黑体" w:hint="eastAsia"/>
        </w:rPr>
        <w:t>4</w:t>
      </w:r>
      <w:r>
        <w:rPr>
          <w:rFonts w:ascii="仿宋" w:eastAsia="仿宋" w:hAnsi="仿宋" w:cs="黑体"/>
        </w:rPr>
        <w:t>00头</w:t>
      </w:r>
      <w:r>
        <w:rPr>
          <w:rFonts w:ascii="仿宋" w:eastAsia="仿宋" w:hAnsi="仿宋" w:cs="黑体" w:hint="eastAsia"/>
        </w:rPr>
        <w:t>，蛋鸡持续存栏达到2</w:t>
      </w:r>
      <w:r>
        <w:rPr>
          <w:rFonts w:ascii="仿宋" w:eastAsia="仿宋" w:hAnsi="仿宋" w:cs="黑体"/>
        </w:rPr>
        <w:t>2000只</w:t>
      </w:r>
      <w:r>
        <w:rPr>
          <w:rFonts w:ascii="仿宋" w:eastAsia="仿宋" w:hAnsi="仿宋" w:cs="黑体" w:hint="eastAsia"/>
        </w:rPr>
        <w:t>，肉羊持续存栏达到</w:t>
      </w:r>
      <w:r>
        <w:rPr>
          <w:rFonts w:ascii="仿宋" w:eastAsia="仿宋" w:hAnsi="仿宋" w:cs="黑体"/>
        </w:rPr>
        <w:t>1000</w:t>
      </w:r>
      <w:r w:rsidR="00FB7F86">
        <w:rPr>
          <w:rFonts w:ascii="仿宋" w:eastAsia="仿宋" w:hAnsi="仿宋" w:cs="黑体"/>
        </w:rPr>
        <w:t>只</w:t>
      </w:r>
      <w:r>
        <w:rPr>
          <w:rFonts w:ascii="仿宋" w:eastAsia="仿宋" w:hAnsi="仿宋" w:cs="黑体" w:hint="eastAsia"/>
        </w:rPr>
        <w:t>，</w:t>
      </w:r>
      <w:proofErr w:type="gramStart"/>
      <w:r>
        <w:rPr>
          <w:rFonts w:ascii="仿宋" w:eastAsia="仿宋" w:hAnsi="仿宋" w:cs="仿宋_GB2312" w:hint="eastAsia"/>
        </w:rPr>
        <w:t>鹿持续</w:t>
      </w:r>
      <w:proofErr w:type="gramEnd"/>
      <w:r>
        <w:rPr>
          <w:rFonts w:ascii="仿宋" w:eastAsia="仿宋" w:hAnsi="仿宋" w:cs="仿宋_GB2312" w:hint="eastAsia"/>
        </w:rPr>
        <w:t>存栏达到1</w:t>
      </w:r>
      <w:r>
        <w:rPr>
          <w:rFonts w:ascii="仿宋" w:eastAsia="仿宋" w:hAnsi="仿宋" w:cs="仿宋_GB2312"/>
        </w:rPr>
        <w:t>000</w:t>
      </w:r>
      <w:r>
        <w:rPr>
          <w:rFonts w:ascii="仿宋" w:eastAsia="仿宋" w:hAnsi="仿宋" w:cs="仿宋_GB2312" w:hint="eastAsia"/>
        </w:rPr>
        <w:t>只、</w:t>
      </w:r>
      <w:proofErr w:type="gramStart"/>
      <w:r>
        <w:rPr>
          <w:rFonts w:ascii="仿宋" w:eastAsia="仿宋" w:hAnsi="仿宋" w:cs="仿宋_GB2312" w:hint="eastAsia"/>
        </w:rPr>
        <w:t>鸭持续</w:t>
      </w:r>
      <w:proofErr w:type="gramEnd"/>
      <w:r>
        <w:rPr>
          <w:rFonts w:ascii="仿宋" w:eastAsia="仿宋" w:hAnsi="仿宋" w:cs="仿宋_GB2312" w:hint="eastAsia"/>
        </w:rPr>
        <w:t>存栏</w:t>
      </w:r>
      <w:r w:rsidR="00825999">
        <w:rPr>
          <w:rFonts w:ascii="仿宋" w:eastAsia="仿宋" w:hAnsi="仿宋" w:cs="仿宋_GB2312" w:hint="eastAsia"/>
        </w:rPr>
        <w:t>达到</w:t>
      </w:r>
      <w:r>
        <w:rPr>
          <w:rFonts w:ascii="仿宋" w:eastAsia="仿宋" w:hAnsi="仿宋" w:cs="仿宋_GB2312" w:hint="eastAsia"/>
        </w:rPr>
        <w:t>2</w:t>
      </w:r>
      <w:r>
        <w:rPr>
          <w:rFonts w:ascii="仿宋" w:eastAsia="仿宋" w:hAnsi="仿宋" w:cs="仿宋_GB2312"/>
        </w:rPr>
        <w:t>0000只</w:t>
      </w:r>
      <w:r>
        <w:rPr>
          <w:rFonts w:ascii="仿宋" w:eastAsia="仿宋" w:hAnsi="仿宋" w:cs="仿宋_GB2312" w:hint="eastAsia"/>
        </w:rPr>
        <w:t>、</w:t>
      </w:r>
      <w:r>
        <w:rPr>
          <w:rFonts w:ascii="仿宋" w:eastAsia="仿宋" w:hAnsi="仿宋" w:cs="仿宋_GB2312"/>
        </w:rPr>
        <w:t>鹅累计出栏</w:t>
      </w:r>
      <w:r w:rsidR="00825999">
        <w:rPr>
          <w:rFonts w:ascii="仿宋" w:eastAsia="仿宋" w:hAnsi="仿宋" w:cs="仿宋_GB2312"/>
        </w:rPr>
        <w:t>达到</w:t>
      </w:r>
      <w:r>
        <w:rPr>
          <w:rFonts w:ascii="仿宋" w:eastAsia="仿宋" w:hAnsi="仿宋" w:cs="仿宋_GB2312" w:hint="eastAsia"/>
        </w:rPr>
        <w:t>2</w:t>
      </w:r>
      <w:r>
        <w:rPr>
          <w:rFonts w:ascii="仿宋" w:eastAsia="仿宋" w:hAnsi="仿宋" w:cs="仿宋_GB2312"/>
        </w:rPr>
        <w:t>0000只</w:t>
      </w:r>
      <w:r>
        <w:rPr>
          <w:rFonts w:ascii="仿宋" w:eastAsia="仿宋" w:hAnsi="仿宋" w:cs="仿宋_GB2312" w:hint="eastAsia"/>
        </w:rPr>
        <w:t>、</w:t>
      </w:r>
      <w:proofErr w:type="gramStart"/>
      <w:r>
        <w:rPr>
          <w:rFonts w:ascii="仿宋" w:eastAsia="仿宋" w:hAnsi="仿宋" w:cs="仿宋_GB2312"/>
        </w:rPr>
        <w:t>兔持续</w:t>
      </w:r>
      <w:proofErr w:type="gramEnd"/>
      <w:r>
        <w:rPr>
          <w:rFonts w:ascii="仿宋" w:eastAsia="仿宋" w:hAnsi="仿宋" w:cs="仿宋_GB2312"/>
        </w:rPr>
        <w:t>存栏达到100000</w:t>
      </w:r>
      <w:r>
        <w:rPr>
          <w:rFonts w:ascii="仿宋" w:eastAsia="仿宋" w:hAnsi="仿宋" w:cs="仿宋_GB2312" w:hint="eastAsia"/>
        </w:rPr>
        <w:t>只的，给予一次性1</w:t>
      </w:r>
      <w:r>
        <w:rPr>
          <w:rFonts w:ascii="仿宋" w:eastAsia="仿宋" w:hAnsi="仿宋" w:cs="仿宋_GB2312"/>
        </w:rPr>
        <w:t>5万元补贴</w:t>
      </w:r>
      <w:r>
        <w:rPr>
          <w:rFonts w:ascii="仿宋" w:eastAsia="仿宋" w:hAnsi="仿宋" w:cs="仿宋_GB2312" w:hint="eastAsia"/>
        </w:rPr>
        <w:t>；</w:t>
      </w:r>
    </w:p>
    <w:p w:rsidR="00995C82" w:rsidRDefault="00995C82" w:rsidP="00995C82">
      <w:pPr>
        <w:adjustRightInd w:val="0"/>
        <w:snapToGrid w:val="0"/>
        <w:spacing w:line="360" w:lineRule="auto"/>
        <w:ind w:firstLineChars="200" w:firstLine="640"/>
        <w:rPr>
          <w:rFonts w:ascii="仿宋" w:eastAsia="仿宋" w:hAnsi="仿宋" w:cs="仿宋_GB2312"/>
        </w:rPr>
      </w:pPr>
      <w:r>
        <w:rPr>
          <w:rFonts w:ascii="仿宋" w:eastAsia="仿宋" w:hAnsi="仿宋" w:cs="黑体" w:hint="eastAsia"/>
        </w:rPr>
        <w:t>2、对于生猪累计出栏达到3</w:t>
      </w:r>
      <w:r>
        <w:rPr>
          <w:rFonts w:ascii="仿宋" w:eastAsia="仿宋" w:hAnsi="仿宋" w:cs="黑体"/>
        </w:rPr>
        <w:t>700头</w:t>
      </w:r>
      <w:r>
        <w:rPr>
          <w:rFonts w:ascii="仿宋" w:eastAsia="仿宋" w:hAnsi="仿宋" w:cs="黑体" w:hint="eastAsia"/>
        </w:rPr>
        <w:t>，</w:t>
      </w:r>
      <w:r>
        <w:rPr>
          <w:rFonts w:ascii="仿宋" w:eastAsia="仿宋" w:hAnsi="仿宋" w:cs="黑体"/>
        </w:rPr>
        <w:t>肉鸡累计出栏达到170000只</w:t>
      </w:r>
      <w:r>
        <w:rPr>
          <w:rFonts w:ascii="仿宋" w:eastAsia="仿宋" w:hAnsi="仿宋" w:cs="黑体" w:hint="eastAsia"/>
        </w:rPr>
        <w:t>，</w:t>
      </w:r>
      <w:r>
        <w:rPr>
          <w:rFonts w:ascii="仿宋" w:eastAsia="仿宋" w:hAnsi="仿宋" w:cs="黑体"/>
        </w:rPr>
        <w:t>肉牛持续存栏达到</w:t>
      </w:r>
      <w:r>
        <w:rPr>
          <w:rFonts w:ascii="仿宋" w:eastAsia="仿宋" w:hAnsi="仿宋" w:cs="黑体" w:hint="eastAsia"/>
        </w:rPr>
        <w:t>5</w:t>
      </w:r>
      <w:r>
        <w:rPr>
          <w:rFonts w:ascii="仿宋" w:eastAsia="仿宋" w:hAnsi="仿宋" w:cs="黑体"/>
        </w:rPr>
        <w:t>00头</w:t>
      </w:r>
      <w:r>
        <w:rPr>
          <w:rFonts w:ascii="仿宋" w:eastAsia="仿宋" w:hAnsi="仿宋" w:cs="黑体" w:hint="eastAsia"/>
        </w:rPr>
        <w:t>，蛋鸡持续存栏达到3</w:t>
      </w:r>
      <w:r>
        <w:rPr>
          <w:rFonts w:ascii="仿宋" w:eastAsia="仿宋" w:hAnsi="仿宋" w:cs="黑体"/>
        </w:rPr>
        <w:t>0000只</w:t>
      </w:r>
      <w:r>
        <w:rPr>
          <w:rFonts w:ascii="仿宋" w:eastAsia="仿宋" w:hAnsi="仿宋" w:cs="黑体" w:hint="eastAsia"/>
        </w:rPr>
        <w:t>，肉羊持续存栏达到</w:t>
      </w:r>
      <w:r>
        <w:rPr>
          <w:rFonts w:ascii="仿宋" w:eastAsia="仿宋" w:hAnsi="仿宋" w:cs="黑体"/>
        </w:rPr>
        <w:t>1350</w:t>
      </w:r>
      <w:r w:rsidR="00FB7F86">
        <w:rPr>
          <w:rFonts w:ascii="仿宋" w:eastAsia="仿宋" w:hAnsi="仿宋" w:cs="黑体"/>
        </w:rPr>
        <w:t>只</w:t>
      </w:r>
      <w:r>
        <w:rPr>
          <w:rFonts w:ascii="仿宋" w:eastAsia="仿宋" w:hAnsi="仿宋" w:cs="黑体" w:hint="eastAsia"/>
        </w:rPr>
        <w:t>，</w:t>
      </w:r>
      <w:proofErr w:type="gramStart"/>
      <w:r>
        <w:rPr>
          <w:rFonts w:ascii="仿宋" w:eastAsia="仿宋" w:hAnsi="仿宋" w:cs="仿宋_GB2312" w:hint="eastAsia"/>
        </w:rPr>
        <w:t>鹿持续</w:t>
      </w:r>
      <w:proofErr w:type="gramEnd"/>
      <w:r>
        <w:rPr>
          <w:rFonts w:ascii="仿宋" w:eastAsia="仿宋" w:hAnsi="仿宋" w:cs="仿宋_GB2312" w:hint="eastAsia"/>
        </w:rPr>
        <w:t>存栏达到1</w:t>
      </w:r>
      <w:r>
        <w:rPr>
          <w:rFonts w:ascii="仿宋" w:eastAsia="仿宋" w:hAnsi="仿宋" w:cs="仿宋_GB2312"/>
        </w:rPr>
        <w:t>350</w:t>
      </w:r>
      <w:r>
        <w:rPr>
          <w:rFonts w:ascii="仿宋" w:eastAsia="仿宋" w:hAnsi="仿宋" w:cs="仿宋_GB2312" w:hint="eastAsia"/>
        </w:rPr>
        <w:t>只、</w:t>
      </w:r>
      <w:proofErr w:type="gramStart"/>
      <w:r>
        <w:rPr>
          <w:rFonts w:ascii="仿宋" w:eastAsia="仿宋" w:hAnsi="仿宋" w:cs="仿宋_GB2312" w:hint="eastAsia"/>
        </w:rPr>
        <w:t>鸭持续</w:t>
      </w:r>
      <w:proofErr w:type="gramEnd"/>
      <w:r>
        <w:rPr>
          <w:rFonts w:ascii="仿宋" w:eastAsia="仿宋" w:hAnsi="仿宋" w:cs="仿宋_GB2312" w:hint="eastAsia"/>
        </w:rPr>
        <w:t>存栏</w:t>
      </w:r>
      <w:r w:rsidR="00825999">
        <w:rPr>
          <w:rFonts w:ascii="仿宋" w:eastAsia="仿宋" w:hAnsi="仿宋" w:cs="仿宋_GB2312" w:hint="eastAsia"/>
        </w:rPr>
        <w:t>达到</w:t>
      </w:r>
      <w:r>
        <w:rPr>
          <w:rFonts w:ascii="仿宋" w:eastAsia="仿宋" w:hAnsi="仿宋" w:cs="仿宋_GB2312" w:hint="eastAsia"/>
        </w:rPr>
        <w:t>2</w:t>
      </w:r>
      <w:r>
        <w:rPr>
          <w:rFonts w:ascii="仿宋" w:eastAsia="仿宋" w:hAnsi="仿宋" w:cs="仿宋_GB2312"/>
        </w:rPr>
        <w:t>6000只</w:t>
      </w:r>
      <w:r>
        <w:rPr>
          <w:rFonts w:ascii="仿宋" w:eastAsia="仿宋" w:hAnsi="仿宋" w:cs="仿宋_GB2312" w:hint="eastAsia"/>
        </w:rPr>
        <w:t>、</w:t>
      </w:r>
      <w:r>
        <w:rPr>
          <w:rFonts w:ascii="仿宋" w:eastAsia="仿宋" w:hAnsi="仿宋" w:cs="仿宋_GB2312"/>
        </w:rPr>
        <w:t>鹅累计出栏</w:t>
      </w:r>
      <w:r w:rsidR="00825999">
        <w:rPr>
          <w:rFonts w:ascii="仿宋" w:eastAsia="仿宋" w:hAnsi="仿宋" w:cs="仿宋_GB2312"/>
        </w:rPr>
        <w:t>达到</w:t>
      </w:r>
      <w:r>
        <w:rPr>
          <w:rFonts w:ascii="仿宋" w:eastAsia="仿宋" w:hAnsi="仿宋" w:cs="仿宋_GB2312" w:hint="eastAsia"/>
        </w:rPr>
        <w:t>2</w:t>
      </w:r>
      <w:r>
        <w:rPr>
          <w:rFonts w:ascii="仿宋" w:eastAsia="仿宋" w:hAnsi="仿宋" w:cs="仿宋_GB2312"/>
        </w:rPr>
        <w:t>6000只</w:t>
      </w:r>
      <w:r>
        <w:rPr>
          <w:rFonts w:ascii="仿宋" w:eastAsia="仿宋" w:hAnsi="仿宋" w:cs="仿宋_GB2312" w:hint="eastAsia"/>
        </w:rPr>
        <w:t>、</w:t>
      </w:r>
      <w:proofErr w:type="gramStart"/>
      <w:r>
        <w:rPr>
          <w:rFonts w:ascii="仿宋" w:eastAsia="仿宋" w:hAnsi="仿宋" w:cs="仿宋_GB2312"/>
        </w:rPr>
        <w:t>兔持续</w:t>
      </w:r>
      <w:proofErr w:type="gramEnd"/>
      <w:r>
        <w:rPr>
          <w:rFonts w:ascii="仿宋" w:eastAsia="仿宋" w:hAnsi="仿宋" w:cs="仿宋_GB2312"/>
        </w:rPr>
        <w:t>存栏达到</w:t>
      </w:r>
      <w:r>
        <w:rPr>
          <w:rFonts w:ascii="仿宋" w:eastAsia="仿宋" w:hAnsi="仿宋" w:cs="仿宋_GB2312" w:hint="eastAsia"/>
        </w:rPr>
        <w:t>1</w:t>
      </w:r>
      <w:r>
        <w:rPr>
          <w:rFonts w:ascii="仿宋" w:eastAsia="仿宋" w:hAnsi="仿宋" w:cs="仿宋_GB2312"/>
        </w:rPr>
        <w:t>35000</w:t>
      </w:r>
      <w:r>
        <w:rPr>
          <w:rFonts w:ascii="仿宋" w:eastAsia="仿宋" w:hAnsi="仿宋" w:cs="仿宋_GB2312" w:hint="eastAsia"/>
        </w:rPr>
        <w:t>只的，给予一次性2</w:t>
      </w:r>
      <w:r>
        <w:rPr>
          <w:rFonts w:ascii="仿宋" w:eastAsia="仿宋" w:hAnsi="仿宋" w:cs="仿宋_GB2312"/>
        </w:rPr>
        <w:t>0万元补贴</w:t>
      </w:r>
      <w:r>
        <w:rPr>
          <w:rFonts w:ascii="仿宋" w:eastAsia="仿宋" w:hAnsi="仿宋" w:cs="仿宋_GB2312" w:hint="eastAsia"/>
        </w:rPr>
        <w:t>；</w:t>
      </w:r>
    </w:p>
    <w:p w:rsidR="00995C82" w:rsidRDefault="00995C82" w:rsidP="00995C82">
      <w:pPr>
        <w:adjustRightInd w:val="0"/>
        <w:snapToGrid w:val="0"/>
        <w:spacing w:line="360" w:lineRule="auto"/>
        <w:ind w:firstLineChars="200" w:firstLine="640"/>
        <w:rPr>
          <w:rFonts w:ascii="仿宋" w:eastAsia="仿宋" w:hAnsi="仿宋" w:cs="仿宋_GB2312"/>
        </w:rPr>
      </w:pPr>
      <w:r>
        <w:rPr>
          <w:rFonts w:ascii="仿宋" w:eastAsia="仿宋" w:hAnsi="仿宋" w:cs="黑体"/>
        </w:rPr>
        <w:t>3</w:t>
      </w:r>
      <w:r>
        <w:rPr>
          <w:rFonts w:ascii="仿宋" w:eastAsia="仿宋" w:hAnsi="仿宋" w:cs="黑体" w:hint="eastAsia"/>
        </w:rPr>
        <w:t>、对于生猪累计出栏达到4</w:t>
      </w:r>
      <w:r>
        <w:rPr>
          <w:rFonts w:ascii="仿宋" w:eastAsia="仿宋" w:hAnsi="仿宋" w:cs="黑体"/>
        </w:rPr>
        <w:t>600头</w:t>
      </w:r>
      <w:r>
        <w:rPr>
          <w:rFonts w:ascii="仿宋" w:eastAsia="仿宋" w:hAnsi="仿宋" w:cs="黑体" w:hint="eastAsia"/>
        </w:rPr>
        <w:t>，</w:t>
      </w:r>
      <w:r>
        <w:rPr>
          <w:rFonts w:ascii="仿宋" w:eastAsia="仿宋" w:hAnsi="仿宋" w:cs="黑体"/>
        </w:rPr>
        <w:t>肉鸡累计出栏达到</w:t>
      </w:r>
      <w:r>
        <w:rPr>
          <w:rFonts w:ascii="仿宋" w:eastAsia="仿宋" w:hAnsi="仿宋" w:cs="黑体" w:hint="eastAsia"/>
        </w:rPr>
        <w:t>2</w:t>
      </w:r>
      <w:r>
        <w:rPr>
          <w:rFonts w:ascii="仿宋" w:eastAsia="仿宋" w:hAnsi="仿宋" w:cs="黑体"/>
        </w:rPr>
        <w:t>00000只</w:t>
      </w:r>
      <w:r>
        <w:rPr>
          <w:rFonts w:ascii="仿宋" w:eastAsia="仿宋" w:hAnsi="仿宋" w:cs="黑体" w:hint="eastAsia"/>
        </w:rPr>
        <w:t>，</w:t>
      </w:r>
      <w:r>
        <w:rPr>
          <w:rFonts w:ascii="仿宋" w:eastAsia="仿宋" w:hAnsi="仿宋" w:cs="黑体"/>
        </w:rPr>
        <w:t>肉牛持续存栏达到</w:t>
      </w:r>
      <w:r>
        <w:rPr>
          <w:rFonts w:ascii="仿宋" w:eastAsia="仿宋" w:hAnsi="仿宋" w:cs="黑体" w:hint="eastAsia"/>
        </w:rPr>
        <w:t>6</w:t>
      </w:r>
      <w:r>
        <w:rPr>
          <w:rFonts w:ascii="仿宋" w:eastAsia="仿宋" w:hAnsi="仿宋" w:cs="黑体"/>
        </w:rPr>
        <w:t>00头</w:t>
      </w:r>
      <w:r>
        <w:rPr>
          <w:rFonts w:ascii="仿宋" w:eastAsia="仿宋" w:hAnsi="仿宋" w:cs="黑体" w:hint="eastAsia"/>
        </w:rPr>
        <w:t>，蛋鸡持续存栏达到3</w:t>
      </w:r>
      <w:r>
        <w:rPr>
          <w:rFonts w:ascii="仿宋" w:eastAsia="仿宋" w:hAnsi="仿宋" w:cs="黑体"/>
        </w:rPr>
        <w:t>6000只</w:t>
      </w:r>
      <w:r>
        <w:rPr>
          <w:rFonts w:ascii="仿宋" w:eastAsia="仿宋" w:hAnsi="仿宋" w:cs="黑体" w:hint="eastAsia"/>
        </w:rPr>
        <w:t>，肉羊持续存栏达到1</w:t>
      </w:r>
      <w:r>
        <w:rPr>
          <w:rFonts w:ascii="仿宋" w:eastAsia="仿宋" w:hAnsi="仿宋" w:cs="黑体"/>
        </w:rPr>
        <w:t>650</w:t>
      </w:r>
      <w:r w:rsidR="00FB7F86">
        <w:rPr>
          <w:rFonts w:ascii="仿宋" w:eastAsia="仿宋" w:hAnsi="仿宋" w:cs="黑体"/>
        </w:rPr>
        <w:t>只</w:t>
      </w:r>
      <w:r>
        <w:rPr>
          <w:rFonts w:ascii="仿宋" w:eastAsia="仿宋" w:hAnsi="仿宋" w:cs="黑体" w:hint="eastAsia"/>
        </w:rPr>
        <w:t>，</w:t>
      </w:r>
      <w:proofErr w:type="gramStart"/>
      <w:r>
        <w:rPr>
          <w:rFonts w:ascii="仿宋" w:eastAsia="仿宋" w:hAnsi="仿宋" w:cs="仿宋_GB2312" w:hint="eastAsia"/>
        </w:rPr>
        <w:t>鹿持续</w:t>
      </w:r>
      <w:proofErr w:type="gramEnd"/>
      <w:r>
        <w:rPr>
          <w:rFonts w:ascii="仿宋" w:eastAsia="仿宋" w:hAnsi="仿宋" w:cs="仿宋_GB2312" w:hint="eastAsia"/>
        </w:rPr>
        <w:t>存栏达到1</w:t>
      </w:r>
      <w:r>
        <w:rPr>
          <w:rFonts w:ascii="仿宋" w:eastAsia="仿宋" w:hAnsi="仿宋" w:cs="仿宋_GB2312"/>
        </w:rPr>
        <w:t>650</w:t>
      </w:r>
      <w:r>
        <w:rPr>
          <w:rFonts w:ascii="仿宋" w:eastAsia="仿宋" w:hAnsi="仿宋" w:cs="仿宋_GB2312" w:hint="eastAsia"/>
        </w:rPr>
        <w:t>只、</w:t>
      </w:r>
      <w:proofErr w:type="gramStart"/>
      <w:r>
        <w:rPr>
          <w:rFonts w:ascii="仿宋" w:eastAsia="仿宋" w:hAnsi="仿宋" w:cs="仿宋_GB2312" w:hint="eastAsia"/>
        </w:rPr>
        <w:t>鸭持续</w:t>
      </w:r>
      <w:proofErr w:type="gramEnd"/>
      <w:r>
        <w:rPr>
          <w:rFonts w:ascii="仿宋" w:eastAsia="仿宋" w:hAnsi="仿宋" w:cs="仿宋_GB2312" w:hint="eastAsia"/>
        </w:rPr>
        <w:t>存栏</w:t>
      </w:r>
      <w:r w:rsidR="00825999">
        <w:rPr>
          <w:rFonts w:ascii="仿宋" w:eastAsia="仿宋" w:hAnsi="仿宋" w:cs="仿宋_GB2312" w:hint="eastAsia"/>
        </w:rPr>
        <w:t>达到</w:t>
      </w:r>
      <w:r>
        <w:rPr>
          <w:rFonts w:ascii="仿宋" w:eastAsia="仿宋" w:hAnsi="仿宋" w:cs="仿宋_GB2312" w:hint="eastAsia"/>
        </w:rPr>
        <w:t>3</w:t>
      </w:r>
      <w:r>
        <w:rPr>
          <w:rFonts w:ascii="仿宋" w:eastAsia="仿宋" w:hAnsi="仿宋" w:cs="仿宋_GB2312"/>
        </w:rPr>
        <w:t>3000只</w:t>
      </w:r>
      <w:r>
        <w:rPr>
          <w:rFonts w:ascii="仿宋" w:eastAsia="仿宋" w:hAnsi="仿宋" w:cs="仿宋_GB2312" w:hint="eastAsia"/>
        </w:rPr>
        <w:t>、</w:t>
      </w:r>
      <w:r>
        <w:rPr>
          <w:rFonts w:ascii="仿宋" w:eastAsia="仿宋" w:hAnsi="仿宋" w:cs="仿宋_GB2312"/>
        </w:rPr>
        <w:t>鹅累计出栏</w:t>
      </w:r>
      <w:r w:rsidR="00825999">
        <w:rPr>
          <w:rFonts w:ascii="仿宋" w:eastAsia="仿宋" w:hAnsi="仿宋" w:cs="仿宋_GB2312"/>
        </w:rPr>
        <w:t>达到</w:t>
      </w:r>
      <w:r>
        <w:rPr>
          <w:rFonts w:ascii="仿宋" w:eastAsia="仿宋" w:hAnsi="仿宋" w:cs="仿宋_GB2312" w:hint="eastAsia"/>
        </w:rPr>
        <w:t>3</w:t>
      </w:r>
      <w:r>
        <w:rPr>
          <w:rFonts w:ascii="仿宋" w:eastAsia="仿宋" w:hAnsi="仿宋" w:cs="仿宋_GB2312"/>
        </w:rPr>
        <w:t>3000只</w:t>
      </w:r>
      <w:r>
        <w:rPr>
          <w:rFonts w:ascii="仿宋" w:eastAsia="仿宋" w:hAnsi="仿宋" w:cs="仿宋_GB2312" w:hint="eastAsia"/>
        </w:rPr>
        <w:t>、</w:t>
      </w:r>
      <w:proofErr w:type="gramStart"/>
      <w:r>
        <w:rPr>
          <w:rFonts w:ascii="仿宋" w:eastAsia="仿宋" w:hAnsi="仿宋" w:cs="仿宋_GB2312"/>
        </w:rPr>
        <w:lastRenderedPageBreak/>
        <w:t>兔持续</w:t>
      </w:r>
      <w:proofErr w:type="gramEnd"/>
      <w:r>
        <w:rPr>
          <w:rFonts w:ascii="仿宋" w:eastAsia="仿宋" w:hAnsi="仿宋" w:cs="仿宋_GB2312"/>
        </w:rPr>
        <w:t>存栏达到165000</w:t>
      </w:r>
      <w:r>
        <w:rPr>
          <w:rFonts w:ascii="仿宋" w:eastAsia="仿宋" w:hAnsi="仿宋" w:cs="仿宋_GB2312" w:hint="eastAsia"/>
        </w:rPr>
        <w:t>只的，给予一次性</w:t>
      </w:r>
      <w:r>
        <w:rPr>
          <w:rFonts w:ascii="仿宋" w:eastAsia="仿宋" w:hAnsi="仿宋" w:cs="仿宋_GB2312"/>
        </w:rPr>
        <w:t>25万元补贴</w:t>
      </w:r>
      <w:r>
        <w:rPr>
          <w:rFonts w:ascii="仿宋" w:eastAsia="仿宋" w:hAnsi="仿宋" w:cs="仿宋_GB2312" w:hint="eastAsia"/>
        </w:rPr>
        <w:t>。</w:t>
      </w:r>
    </w:p>
    <w:p w:rsidR="00995C82" w:rsidRDefault="00995C82" w:rsidP="00995C82">
      <w:pPr>
        <w:adjustRightInd w:val="0"/>
        <w:snapToGrid w:val="0"/>
        <w:spacing w:line="360" w:lineRule="auto"/>
        <w:ind w:firstLineChars="200" w:firstLine="640"/>
        <w:rPr>
          <w:rFonts w:ascii="仿宋" w:eastAsia="仿宋" w:hAnsi="仿宋" w:cs="仿宋_GB2312"/>
        </w:rPr>
      </w:pPr>
      <w:r>
        <w:rPr>
          <w:rFonts w:ascii="仿宋" w:eastAsia="仿宋" w:hAnsi="仿宋" w:cs="仿宋_GB2312" w:hint="eastAsia"/>
        </w:rPr>
        <w:t>（</w:t>
      </w:r>
      <w:r>
        <w:rPr>
          <w:rFonts w:ascii="仿宋" w:eastAsia="仿宋" w:hAnsi="仿宋" w:cs="仿宋_GB2312"/>
        </w:rPr>
        <w:t>无抗养殖生产奖励补贴所需资金总额通过总体平衡基地生产计划控制在项目资金预算范围内</w:t>
      </w:r>
      <w:r>
        <w:rPr>
          <w:rFonts w:ascii="仿宋" w:eastAsia="仿宋" w:hAnsi="仿宋" w:cs="仿宋_GB2312" w:hint="eastAsia"/>
        </w:rPr>
        <w:t>）</w:t>
      </w:r>
    </w:p>
    <w:p w:rsidR="00995C82" w:rsidRPr="001F375F" w:rsidRDefault="00995C82" w:rsidP="00995C82">
      <w:pPr>
        <w:adjustRightInd w:val="0"/>
        <w:snapToGrid w:val="0"/>
        <w:spacing w:line="360" w:lineRule="auto"/>
        <w:ind w:firstLineChars="200" w:firstLine="640"/>
        <w:rPr>
          <w:rFonts w:ascii="黑体" w:eastAsia="黑体" w:hAnsi="黑体" w:cs="黑体"/>
        </w:rPr>
      </w:pPr>
      <w:r w:rsidRPr="001F375F">
        <w:rPr>
          <w:rFonts w:ascii="黑体" w:eastAsia="黑体" w:hAnsi="黑体" w:cs="黑体" w:hint="eastAsia"/>
        </w:rPr>
        <w:t>二、</w:t>
      </w:r>
      <w:r>
        <w:rPr>
          <w:rFonts w:ascii="黑体" w:eastAsia="黑体" w:hAnsi="黑体" w:cs="黑体" w:hint="eastAsia"/>
        </w:rPr>
        <w:t>无抗产品认证奖励</w:t>
      </w:r>
      <w:r w:rsidRPr="001F375F">
        <w:rPr>
          <w:rFonts w:ascii="黑体" w:eastAsia="黑体" w:hAnsi="黑体" w:cs="黑体" w:hint="eastAsia"/>
        </w:rPr>
        <w:t>补贴</w:t>
      </w:r>
      <w:r>
        <w:rPr>
          <w:rFonts w:ascii="黑体" w:eastAsia="黑体" w:hAnsi="黑体" w:cs="黑体" w:hint="eastAsia"/>
        </w:rPr>
        <w:t>标准</w:t>
      </w:r>
    </w:p>
    <w:p w:rsidR="00995C82" w:rsidRDefault="00995C82" w:rsidP="00450917">
      <w:pPr>
        <w:adjustRightInd w:val="0"/>
        <w:snapToGrid w:val="0"/>
        <w:spacing w:line="600" w:lineRule="exact"/>
        <w:ind w:firstLineChars="200" w:firstLine="640"/>
        <w:outlineLvl w:val="1"/>
        <w:rPr>
          <w:rFonts w:ascii="仿宋" w:eastAsia="仿宋" w:hAnsi="仿宋" w:cs="仿宋"/>
          <w:color w:val="000000"/>
        </w:rPr>
      </w:pPr>
      <w:r>
        <w:rPr>
          <w:rFonts w:ascii="仿宋" w:eastAsia="仿宋" w:hAnsi="仿宋" w:cs="黑体" w:hint="eastAsia"/>
        </w:rPr>
        <w:t>对于在项目实施周期内通过畜禽无抗产品认证</w:t>
      </w:r>
      <w:r w:rsidR="00636936">
        <w:rPr>
          <w:rFonts w:ascii="仿宋" w:eastAsia="仿宋" w:hAnsi="仿宋" w:cs="黑体" w:hint="eastAsia"/>
        </w:rPr>
        <w:t>取得认证证书的</w:t>
      </w:r>
      <w:r>
        <w:rPr>
          <w:rFonts w:ascii="仿宋" w:eastAsia="仿宋" w:hAnsi="仿宋" w:cs="黑体" w:hint="eastAsia"/>
        </w:rPr>
        <w:t>标准化示范基地给予1</w:t>
      </w:r>
      <w:r>
        <w:rPr>
          <w:rFonts w:ascii="仿宋" w:eastAsia="仿宋" w:hAnsi="仿宋" w:cs="黑体"/>
        </w:rPr>
        <w:t>0000元的一次性</w:t>
      </w:r>
      <w:r>
        <w:rPr>
          <w:rFonts w:ascii="仿宋" w:eastAsia="仿宋" w:hAnsi="仿宋" w:cs="黑体" w:hint="eastAsia"/>
        </w:rPr>
        <w:t>奖励补贴。</w:t>
      </w:r>
    </w:p>
    <w:sectPr w:rsidR="00995C82" w:rsidSect="001D3CF2">
      <w:footerReference w:type="default" r:id="rId7"/>
      <w:pgSz w:w="11906" w:h="16838"/>
      <w:pgMar w:top="1440" w:right="1797" w:bottom="1440" w:left="1797" w:header="851" w:footer="851" w:gutter="0"/>
      <w:pgNumType w:start="1"/>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B7" w:rsidRDefault="00715FB7" w:rsidP="00371222">
      <w:pPr>
        <w:spacing w:line="240" w:lineRule="auto"/>
      </w:pPr>
      <w:r>
        <w:separator/>
      </w:r>
    </w:p>
  </w:endnote>
  <w:endnote w:type="continuationSeparator" w:id="0">
    <w:p w:rsidR="00715FB7" w:rsidRDefault="00715FB7" w:rsidP="00371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5F" w:rsidRDefault="001F375F">
    <w:pPr>
      <w:pStyle w:val="a8"/>
      <w:jc w:val="center"/>
    </w:pPr>
    <w:r>
      <w:fldChar w:fldCharType="begin"/>
    </w:r>
    <w:r>
      <w:instrText>PAGE   \* MERGEFORMAT</w:instrText>
    </w:r>
    <w:r>
      <w:fldChar w:fldCharType="separate"/>
    </w:r>
    <w:r w:rsidR="00D460FB" w:rsidRPr="00D460FB">
      <w:rPr>
        <w:noProof/>
        <w:lang w:val="zh-CN"/>
      </w:rPr>
      <w:t>4</w:t>
    </w:r>
    <w:r>
      <w:fldChar w:fldCharType="end"/>
    </w:r>
  </w:p>
  <w:p w:rsidR="001F375F" w:rsidRDefault="001F375F">
    <w:pPr>
      <w:pStyle w:val="a8"/>
      <w:jc w:val="center"/>
      <w:rPr>
        <w:rFonts w:ascii="仿宋" w:eastAsia="仿宋" w:hAnsi="仿宋" w:cs="仿宋"/>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B7" w:rsidRDefault="00715FB7" w:rsidP="00371222">
      <w:pPr>
        <w:spacing w:line="240" w:lineRule="auto"/>
      </w:pPr>
      <w:r>
        <w:separator/>
      </w:r>
    </w:p>
  </w:footnote>
  <w:footnote w:type="continuationSeparator" w:id="0">
    <w:p w:rsidR="00715FB7" w:rsidRDefault="00715FB7" w:rsidP="003712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19"/>
  <w:doNotHyphenateCaps/>
  <w:drawingGridHorizontalSpacing w:val="160"/>
  <w:drawingGridVerticalSpacing w:val="435"/>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E1"/>
    <w:rsid w:val="00003725"/>
    <w:rsid w:val="00003DA8"/>
    <w:rsid w:val="00005819"/>
    <w:rsid w:val="0000729E"/>
    <w:rsid w:val="00007DE4"/>
    <w:rsid w:val="000121EA"/>
    <w:rsid w:val="00014696"/>
    <w:rsid w:val="00014952"/>
    <w:rsid w:val="000150EC"/>
    <w:rsid w:val="00015C87"/>
    <w:rsid w:val="000173C0"/>
    <w:rsid w:val="00017A6B"/>
    <w:rsid w:val="00020C5C"/>
    <w:rsid w:val="0002314E"/>
    <w:rsid w:val="0002330F"/>
    <w:rsid w:val="000243F4"/>
    <w:rsid w:val="00024C56"/>
    <w:rsid w:val="00024C64"/>
    <w:rsid w:val="00025538"/>
    <w:rsid w:val="00026813"/>
    <w:rsid w:val="00027B50"/>
    <w:rsid w:val="0003326A"/>
    <w:rsid w:val="00035712"/>
    <w:rsid w:val="00035F6A"/>
    <w:rsid w:val="00036519"/>
    <w:rsid w:val="0003658C"/>
    <w:rsid w:val="00041E0D"/>
    <w:rsid w:val="000427EC"/>
    <w:rsid w:val="00042FFA"/>
    <w:rsid w:val="0004341D"/>
    <w:rsid w:val="000456E6"/>
    <w:rsid w:val="00046657"/>
    <w:rsid w:val="00051AFC"/>
    <w:rsid w:val="000539B7"/>
    <w:rsid w:val="00053CAD"/>
    <w:rsid w:val="0005420F"/>
    <w:rsid w:val="00054D5F"/>
    <w:rsid w:val="00054ECB"/>
    <w:rsid w:val="0005565A"/>
    <w:rsid w:val="000557A6"/>
    <w:rsid w:val="00056300"/>
    <w:rsid w:val="00056BF8"/>
    <w:rsid w:val="00056D23"/>
    <w:rsid w:val="00056F05"/>
    <w:rsid w:val="000600C1"/>
    <w:rsid w:val="00060754"/>
    <w:rsid w:val="00061E59"/>
    <w:rsid w:val="0006265D"/>
    <w:rsid w:val="00062ED2"/>
    <w:rsid w:val="00063FCD"/>
    <w:rsid w:val="0006501A"/>
    <w:rsid w:val="000701FB"/>
    <w:rsid w:val="00070564"/>
    <w:rsid w:val="0007157E"/>
    <w:rsid w:val="000717C5"/>
    <w:rsid w:val="000720ED"/>
    <w:rsid w:val="0007242E"/>
    <w:rsid w:val="00072C8E"/>
    <w:rsid w:val="0007339B"/>
    <w:rsid w:val="00074DA5"/>
    <w:rsid w:val="000752B8"/>
    <w:rsid w:val="00075EE2"/>
    <w:rsid w:val="00076AAA"/>
    <w:rsid w:val="00081577"/>
    <w:rsid w:val="000816A4"/>
    <w:rsid w:val="00082594"/>
    <w:rsid w:val="00083A49"/>
    <w:rsid w:val="00084706"/>
    <w:rsid w:val="000870A6"/>
    <w:rsid w:val="000909D4"/>
    <w:rsid w:val="00090CDF"/>
    <w:rsid w:val="00091081"/>
    <w:rsid w:val="00091AF9"/>
    <w:rsid w:val="00091E86"/>
    <w:rsid w:val="0009212E"/>
    <w:rsid w:val="00093FDC"/>
    <w:rsid w:val="00094B15"/>
    <w:rsid w:val="00094FF0"/>
    <w:rsid w:val="000952AD"/>
    <w:rsid w:val="00097581"/>
    <w:rsid w:val="000A13BA"/>
    <w:rsid w:val="000A1AB0"/>
    <w:rsid w:val="000A2C78"/>
    <w:rsid w:val="000A30C0"/>
    <w:rsid w:val="000A316D"/>
    <w:rsid w:val="000A373B"/>
    <w:rsid w:val="000A3A98"/>
    <w:rsid w:val="000A4A24"/>
    <w:rsid w:val="000A5875"/>
    <w:rsid w:val="000A598F"/>
    <w:rsid w:val="000A5E98"/>
    <w:rsid w:val="000A5F39"/>
    <w:rsid w:val="000A6FBB"/>
    <w:rsid w:val="000A6FD4"/>
    <w:rsid w:val="000A7376"/>
    <w:rsid w:val="000A784D"/>
    <w:rsid w:val="000B05AC"/>
    <w:rsid w:val="000B0C44"/>
    <w:rsid w:val="000B21BB"/>
    <w:rsid w:val="000B221F"/>
    <w:rsid w:val="000B230C"/>
    <w:rsid w:val="000B3318"/>
    <w:rsid w:val="000B4D71"/>
    <w:rsid w:val="000B6216"/>
    <w:rsid w:val="000B7ACC"/>
    <w:rsid w:val="000C0301"/>
    <w:rsid w:val="000C1251"/>
    <w:rsid w:val="000C24BD"/>
    <w:rsid w:val="000C263A"/>
    <w:rsid w:val="000C2E85"/>
    <w:rsid w:val="000C391B"/>
    <w:rsid w:val="000C4D31"/>
    <w:rsid w:val="000C4EE5"/>
    <w:rsid w:val="000D4A07"/>
    <w:rsid w:val="000D55D9"/>
    <w:rsid w:val="000D74C3"/>
    <w:rsid w:val="000E08C0"/>
    <w:rsid w:val="000E1680"/>
    <w:rsid w:val="000E1AEE"/>
    <w:rsid w:val="000E5A02"/>
    <w:rsid w:val="000E77A0"/>
    <w:rsid w:val="000F6E2B"/>
    <w:rsid w:val="00100B01"/>
    <w:rsid w:val="001011AB"/>
    <w:rsid w:val="00102E00"/>
    <w:rsid w:val="00103141"/>
    <w:rsid w:val="00103DFD"/>
    <w:rsid w:val="0010416F"/>
    <w:rsid w:val="001063CF"/>
    <w:rsid w:val="00106DA8"/>
    <w:rsid w:val="001074EE"/>
    <w:rsid w:val="00107E8D"/>
    <w:rsid w:val="00110857"/>
    <w:rsid w:val="00114C11"/>
    <w:rsid w:val="00117A7C"/>
    <w:rsid w:val="0012125C"/>
    <w:rsid w:val="001216FE"/>
    <w:rsid w:val="00122259"/>
    <w:rsid w:val="00122720"/>
    <w:rsid w:val="00122D3E"/>
    <w:rsid w:val="001230A3"/>
    <w:rsid w:val="001246CF"/>
    <w:rsid w:val="00125156"/>
    <w:rsid w:val="001255C7"/>
    <w:rsid w:val="0012610D"/>
    <w:rsid w:val="00126D18"/>
    <w:rsid w:val="00130B9F"/>
    <w:rsid w:val="001330E4"/>
    <w:rsid w:val="001336A4"/>
    <w:rsid w:val="00135755"/>
    <w:rsid w:val="00140B15"/>
    <w:rsid w:val="00140E5E"/>
    <w:rsid w:val="00142681"/>
    <w:rsid w:val="001524E4"/>
    <w:rsid w:val="00152FA5"/>
    <w:rsid w:val="00153683"/>
    <w:rsid w:val="00153A70"/>
    <w:rsid w:val="00153B92"/>
    <w:rsid w:val="00154DA3"/>
    <w:rsid w:val="0015608F"/>
    <w:rsid w:val="00160B66"/>
    <w:rsid w:val="00160F58"/>
    <w:rsid w:val="00161AB3"/>
    <w:rsid w:val="0016289B"/>
    <w:rsid w:val="00162F24"/>
    <w:rsid w:val="00163412"/>
    <w:rsid w:val="00163C1E"/>
    <w:rsid w:val="00165ACF"/>
    <w:rsid w:val="0016693A"/>
    <w:rsid w:val="00167893"/>
    <w:rsid w:val="0017039A"/>
    <w:rsid w:val="0017104D"/>
    <w:rsid w:val="00171379"/>
    <w:rsid w:val="001721A7"/>
    <w:rsid w:val="001737C2"/>
    <w:rsid w:val="001737F4"/>
    <w:rsid w:val="00173B79"/>
    <w:rsid w:val="001745CB"/>
    <w:rsid w:val="00175090"/>
    <w:rsid w:val="00175954"/>
    <w:rsid w:val="00175B9F"/>
    <w:rsid w:val="00175FDE"/>
    <w:rsid w:val="0017641E"/>
    <w:rsid w:val="00176954"/>
    <w:rsid w:val="0018024D"/>
    <w:rsid w:val="001807C2"/>
    <w:rsid w:val="00181FB5"/>
    <w:rsid w:val="0018245A"/>
    <w:rsid w:val="00182F72"/>
    <w:rsid w:val="0018402A"/>
    <w:rsid w:val="00184AB5"/>
    <w:rsid w:val="0018527F"/>
    <w:rsid w:val="00187024"/>
    <w:rsid w:val="00187913"/>
    <w:rsid w:val="001939A7"/>
    <w:rsid w:val="00193F44"/>
    <w:rsid w:val="001943DE"/>
    <w:rsid w:val="00196068"/>
    <w:rsid w:val="00196E02"/>
    <w:rsid w:val="001A47F0"/>
    <w:rsid w:val="001A4CC7"/>
    <w:rsid w:val="001A5CF6"/>
    <w:rsid w:val="001A626D"/>
    <w:rsid w:val="001B02C7"/>
    <w:rsid w:val="001B0C1D"/>
    <w:rsid w:val="001B150D"/>
    <w:rsid w:val="001B1D19"/>
    <w:rsid w:val="001B1E11"/>
    <w:rsid w:val="001B2A7C"/>
    <w:rsid w:val="001B368B"/>
    <w:rsid w:val="001B4E49"/>
    <w:rsid w:val="001C447A"/>
    <w:rsid w:val="001C45E6"/>
    <w:rsid w:val="001C6517"/>
    <w:rsid w:val="001C660D"/>
    <w:rsid w:val="001C7054"/>
    <w:rsid w:val="001D17FD"/>
    <w:rsid w:val="001D1B33"/>
    <w:rsid w:val="001D1C48"/>
    <w:rsid w:val="001D3CF2"/>
    <w:rsid w:val="001D54D5"/>
    <w:rsid w:val="001D5739"/>
    <w:rsid w:val="001D623C"/>
    <w:rsid w:val="001D7DE8"/>
    <w:rsid w:val="001E102C"/>
    <w:rsid w:val="001E13D2"/>
    <w:rsid w:val="001E16DA"/>
    <w:rsid w:val="001E3C34"/>
    <w:rsid w:val="001E5A2B"/>
    <w:rsid w:val="001E611D"/>
    <w:rsid w:val="001E62A3"/>
    <w:rsid w:val="001E7129"/>
    <w:rsid w:val="001E74E6"/>
    <w:rsid w:val="001F038C"/>
    <w:rsid w:val="001F19B2"/>
    <w:rsid w:val="001F36A9"/>
    <w:rsid w:val="001F375F"/>
    <w:rsid w:val="001F38FB"/>
    <w:rsid w:val="001F3BDE"/>
    <w:rsid w:val="001F4A9E"/>
    <w:rsid w:val="001F5EE4"/>
    <w:rsid w:val="001F664C"/>
    <w:rsid w:val="001F7EE5"/>
    <w:rsid w:val="002006A0"/>
    <w:rsid w:val="00200C31"/>
    <w:rsid w:val="00204164"/>
    <w:rsid w:val="00204A13"/>
    <w:rsid w:val="00204DA2"/>
    <w:rsid w:val="0020500A"/>
    <w:rsid w:val="0020723E"/>
    <w:rsid w:val="00207BA8"/>
    <w:rsid w:val="00210C06"/>
    <w:rsid w:val="00211E39"/>
    <w:rsid w:val="00211FED"/>
    <w:rsid w:val="0021229F"/>
    <w:rsid w:val="00212999"/>
    <w:rsid w:val="002129EC"/>
    <w:rsid w:val="00213FC0"/>
    <w:rsid w:val="00215758"/>
    <w:rsid w:val="00215C92"/>
    <w:rsid w:val="00217906"/>
    <w:rsid w:val="00217E9B"/>
    <w:rsid w:val="00222447"/>
    <w:rsid w:val="00224E3C"/>
    <w:rsid w:val="00227640"/>
    <w:rsid w:val="00227957"/>
    <w:rsid w:val="00230D38"/>
    <w:rsid w:val="00231FE0"/>
    <w:rsid w:val="00235C64"/>
    <w:rsid w:val="00235EC5"/>
    <w:rsid w:val="00236342"/>
    <w:rsid w:val="00237DA0"/>
    <w:rsid w:val="00241200"/>
    <w:rsid w:val="00241380"/>
    <w:rsid w:val="002425F1"/>
    <w:rsid w:val="002438D1"/>
    <w:rsid w:val="002472D8"/>
    <w:rsid w:val="0024750C"/>
    <w:rsid w:val="002475B7"/>
    <w:rsid w:val="00250E76"/>
    <w:rsid w:val="002511A9"/>
    <w:rsid w:val="002514CA"/>
    <w:rsid w:val="00251FC2"/>
    <w:rsid w:val="00252A0E"/>
    <w:rsid w:val="00254426"/>
    <w:rsid w:val="00254A15"/>
    <w:rsid w:val="00255B5F"/>
    <w:rsid w:val="00255DC9"/>
    <w:rsid w:val="00255FF8"/>
    <w:rsid w:val="00256B08"/>
    <w:rsid w:val="00260C0F"/>
    <w:rsid w:val="002617E9"/>
    <w:rsid w:val="00266801"/>
    <w:rsid w:val="00266C76"/>
    <w:rsid w:val="00266EDE"/>
    <w:rsid w:val="00270374"/>
    <w:rsid w:val="0027138B"/>
    <w:rsid w:val="00271885"/>
    <w:rsid w:val="0027318C"/>
    <w:rsid w:val="002762DB"/>
    <w:rsid w:val="00277C99"/>
    <w:rsid w:val="002811CE"/>
    <w:rsid w:val="00281977"/>
    <w:rsid w:val="0028266D"/>
    <w:rsid w:val="00283430"/>
    <w:rsid w:val="00283AB6"/>
    <w:rsid w:val="00284F0C"/>
    <w:rsid w:val="002851EA"/>
    <w:rsid w:val="00291309"/>
    <w:rsid w:val="0029193B"/>
    <w:rsid w:val="00293F8C"/>
    <w:rsid w:val="00294A8D"/>
    <w:rsid w:val="00294FC1"/>
    <w:rsid w:val="002A107F"/>
    <w:rsid w:val="002A10CE"/>
    <w:rsid w:val="002A46FB"/>
    <w:rsid w:val="002A5431"/>
    <w:rsid w:val="002A5FAE"/>
    <w:rsid w:val="002A740C"/>
    <w:rsid w:val="002A77D8"/>
    <w:rsid w:val="002A7A70"/>
    <w:rsid w:val="002B1B18"/>
    <w:rsid w:val="002B266E"/>
    <w:rsid w:val="002B2708"/>
    <w:rsid w:val="002B7F62"/>
    <w:rsid w:val="002C0633"/>
    <w:rsid w:val="002C26E2"/>
    <w:rsid w:val="002C2927"/>
    <w:rsid w:val="002C31E5"/>
    <w:rsid w:val="002C3379"/>
    <w:rsid w:val="002C4403"/>
    <w:rsid w:val="002C4A34"/>
    <w:rsid w:val="002C4B0F"/>
    <w:rsid w:val="002C4D8B"/>
    <w:rsid w:val="002C629C"/>
    <w:rsid w:val="002C62E3"/>
    <w:rsid w:val="002C65B4"/>
    <w:rsid w:val="002C6846"/>
    <w:rsid w:val="002C7FD6"/>
    <w:rsid w:val="002D037C"/>
    <w:rsid w:val="002D06A8"/>
    <w:rsid w:val="002D3210"/>
    <w:rsid w:val="002D35CE"/>
    <w:rsid w:val="002D4518"/>
    <w:rsid w:val="002D76E1"/>
    <w:rsid w:val="002E107B"/>
    <w:rsid w:val="002E123B"/>
    <w:rsid w:val="002E15B8"/>
    <w:rsid w:val="002E1A4A"/>
    <w:rsid w:val="002E2308"/>
    <w:rsid w:val="002E3855"/>
    <w:rsid w:val="002E3F54"/>
    <w:rsid w:val="002E46EB"/>
    <w:rsid w:val="002E5433"/>
    <w:rsid w:val="002E638B"/>
    <w:rsid w:val="002E69C9"/>
    <w:rsid w:val="002E7BB7"/>
    <w:rsid w:val="002F0846"/>
    <w:rsid w:val="002F311C"/>
    <w:rsid w:val="002F7162"/>
    <w:rsid w:val="002F7AD7"/>
    <w:rsid w:val="00300648"/>
    <w:rsid w:val="00301452"/>
    <w:rsid w:val="003015D1"/>
    <w:rsid w:val="0030186C"/>
    <w:rsid w:val="00301A2A"/>
    <w:rsid w:val="00301CD3"/>
    <w:rsid w:val="00302E32"/>
    <w:rsid w:val="003034B4"/>
    <w:rsid w:val="003041B6"/>
    <w:rsid w:val="0030461B"/>
    <w:rsid w:val="003055F5"/>
    <w:rsid w:val="003057A5"/>
    <w:rsid w:val="00305E11"/>
    <w:rsid w:val="00306787"/>
    <w:rsid w:val="00307FEB"/>
    <w:rsid w:val="00311E3D"/>
    <w:rsid w:val="00312763"/>
    <w:rsid w:val="00312BDD"/>
    <w:rsid w:val="00313B2A"/>
    <w:rsid w:val="00314AB2"/>
    <w:rsid w:val="0031539B"/>
    <w:rsid w:val="003156A0"/>
    <w:rsid w:val="00317303"/>
    <w:rsid w:val="003173D9"/>
    <w:rsid w:val="0031747E"/>
    <w:rsid w:val="003176E3"/>
    <w:rsid w:val="003215E4"/>
    <w:rsid w:val="00322149"/>
    <w:rsid w:val="003221A3"/>
    <w:rsid w:val="003223EA"/>
    <w:rsid w:val="003227E4"/>
    <w:rsid w:val="0032322B"/>
    <w:rsid w:val="003254F3"/>
    <w:rsid w:val="00325C33"/>
    <w:rsid w:val="00325F44"/>
    <w:rsid w:val="00325FBE"/>
    <w:rsid w:val="00326927"/>
    <w:rsid w:val="00330A28"/>
    <w:rsid w:val="0033115D"/>
    <w:rsid w:val="00332DB9"/>
    <w:rsid w:val="00332FE2"/>
    <w:rsid w:val="00333FE1"/>
    <w:rsid w:val="00334328"/>
    <w:rsid w:val="00334C44"/>
    <w:rsid w:val="00335895"/>
    <w:rsid w:val="0033598B"/>
    <w:rsid w:val="00335BE3"/>
    <w:rsid w:val="00335FE3"/>
    <w:rsid w:val="003365B6"/>
    <w:rsid w:val="00336A94"/>
    <w:rsid w:val="00342FA2"/>
    <w:rsid w:val="003459E4"/>
    <w:rsid w:val="00347E6C"/>
    <w:rsid w:val="00350564"/>
    <w:rsid w:val="00351CFC"/>
    <w:rsid w:val="00352AE5"/>
    <w:rsid w:val="0035307C"/>
    <w:rsid w:val="003542AA"/>
    <w:rsid w:val="00354A03"/>
    <w:rsid w:val="00355A01"/>
    <w:rsid w:val="00355C82"/>
    <w:rsid w:val="00357EA8"/>
    <w:rsid w:val="00361E44"/>
    <w:rsid w:val="003649F4"/>
    <w:rsid w:val="00365596"/>
    <w:rsid w:val="00370393"/>
    <w:rsid w:val="00371222"/>
    <w:rsid w:val="00372BEE"/>
    <w:rsid w:val="00372E10"/>
    <w:rsid w:val="003732E1"/>
    <w:rsid w:val="0037767F"/>
    <w:rsid w:val="00381212"/>
    <w:rsid w:val="003823FB"/>
    <w:rsid w:val="0038302C"/>
    <w:rsid w:val="00384255"/>
    <w:rsid w:val="00385E68"/>
    <w:rsid w:val="003875F5"/>
    <w:rsid w:val="0039069D"/>
    <w:rsid w:val="003920F0"/>
    <w:rsid w:val="003923E1"/>
    <w:rsid w:val="00394E13"/>
    <w:rsid w:val="00396399"/>
    <w:rsid w:val="003967ED"/>
    <w:rsid w:val="0039725E"/>
    <w:rsid w:val="003A2949"/>
    <w:rsid w:val="003A2B89"/>
    <w:rsid w:val="003A5CE7"/>
    <w:rsid w:val="003A5DF5"/>
    <w:rsid w:val="003B0768"/>
    <w:rsid w:val="003B1677"/>
    <w:rsid w:val="003B4467"/>
    <w:rsid w:val="003B5CF4"/>
    <w:rsid w:val="003B61CA"/>
    <w:rsid w:val="003B7721"/>
    <w:rsid w:val="003C19C5"/>
    <w:rsid w:val="003C2FD5"/>
    <w:rsid w:val="003C5929"/>
    <w:rsid w:val="003C7362"/>
    <w:rsid w:val="003C7AB0"/>
    <w:rsid w:val="003D0D1A"/>
    <w:rsid w:val="003D121A"/>
    <w:rsid w:val="003D29FB"/>
    <w:rsid w:val="003D3943"/>
    <w:rsid w:val="003D3C27"/>
    <w:rsid w:val="003D426A"/>
    <w:rsid w:val="003E168D"/>
    <w:rsid w:val="003E1761"/>
    <w:rsid w:val="003E280B"/>
    <w:rsid w:val="003E3EA4"/>
    <w:rsid w:val="003E5B79"/>
    <w:rsid w:val="003E64B4"/>
    <w:rsid w:val="003E6696"/>
    <w:rsid w:val="003E6FFB"/>
    <w:rsid w:val="003F0F12"/>
    <w:rsid w:val="003F1FE7"/>
    <w:rsid w:val="003F4817"/>
    <w:rsid w:val="003F4AE3"/>
    <w:rsid w:val="003F53B3"/>
    <w:rsid w:val="003F5A37"/>
    <w:rsid w:val="003F6BDB"/>
    <w:rsid w:val="003F7F8E"/>
    <w:rsid w:val="00401C25"/>
    <w:rsid w:val="004041F5"/>
    <w:rsid w:val="004071BF"/>
    <w:rsid w:val="0040793E"/>
    <w:rsid w:val="00410086"/>
    <w:rsid w:val="004128F2"/>
    <w:rsid w:val="00415ACF"/>
    <w:rsid w:val="00415C8E"/>
    <w:rsid w:val="004176AA"/>
    <w:rsid w:val="00417928"/>
    <w:rsid w:val="0042009B"/>
    <w:rsid w:val="004226B1"/>
    <w:rsid w:val="004251E4"/>
    <w:rsid w:val="00425E59"/>
    <w:rsid w:val="00426B55"/>
    <w:rsid w:val="00426BF4"/>
    <w:rsid w:val="00426C8D"/>
    <w:rsid w:val="0043091E"/>
    <w:rsid w:val="00431E5D"/>
    <w:rsid w:val="00432F61"/>
    <w:rsid w:val="00434DFD"/>
    <w:rsid w:val="00434E7D"/>
    <w:rsid w:val="00435AB7"/>
    <w:rsid w:val="00436999"/>
    <w:rsid w:val="00437965"/>
    <w:rsid w:val="00441AAA"/>
    <w:rsid w:val="004441AB"/>
    <w:rsid w:val="00444BD5"/>
    <w:rsid w:val="004451D6"/>
    <w:rsid w:val="004453DC"/>
    <w:rsid w:val="004462DC"/>
    <w:rsid w:val="0044637B"/>
    <w:rsid w:val="00447B7E"/>
    <w:rsid w:val="00447D14"/>
    <w:rsid w:val="00450917"/>
    <w:rsid w:val="00450B71"/>
    <w:rsid w:val="00454C2C"/>
    <w:rsid w:val="00456D66"/>
    <w:rsid w:val="00457978"/>
    <w:rsid w:val="00457A11"/>
    <w:rsid w:val="00457C78"/>
    <w:rsid w:val="0046125A"/>
    <w:rsid w:val="0046269C"/>
    <w:rsid w:val="0046295E"/>
    <w:rsid w:val="0046332D"/>
    <w:rsid w:val="00464103"/>
    <w:rsid w:val="00467A32"/>
    <w:rsid w:val="0047029C"/>
    <w:rsid w:val="00470FF8"/>
    <w:rsid w:val="0047219A"/>
    <w:rsid w:val="00472BC8"/>
    <w:rsid w:val="0047378E"/>
    <w:rsid w:val="004757C7"/>
    <w:rsid w:val="00475A18"/>
    <w:rsid w:val="004807D1"/>
    <w:rsid w:val="0048129A"/>
    <w:rsid w:val="004849B1"/>
    <w:rsid w:val="00484C95"/>
    <w:rsid w:val="004851F7"/>
    <w:rsid w:val="004903E0"/>
    <w:rsid w:val="00490DBB"/>
    <w:rsid w:val="00491942"/>
    <w:rsid w:val="00492617"/>
    <w:rsid w:val="0049376E"/>
    <w:rsid w:val="0049495E"/>
    <w:rsid w:val="00495A6D"/>
    <w:rsid w:val="00496CDB"/>
    <w:rsid w:val="004970A8"/>
    <w:rsid w:val="004A063E"/>
    <w:rsid w:val="004A1208"/>
    <w:rsid w:val="004A1314"/>
    <w:rsid w:val="004A251D"/>
    <w:rsid w:val="004A3237"/>
    <w:rsid w:val="004A34C6"/>
    <w:rsid w:val="004A363F"/>
    <w:rsid w:val="004A375C"/>
    <w:rsid w:val="004A49C3"/>
    <w:rsid w:val="004A4D93"/>
    <w:rsid w:val="004A6B65"/>
    <w:rsid w:val="004B052D"/>
    <w:rsid w:val="004B0F0D"/>
    <w:rsid w:val="004B1A6C"/>
    <w:rsid w:val="004B4E98"/>
    <w:rsid w:val="004B514B"/>
    <w:rsid w:val="004B5688"/>
    <w:rsid w:val="004B57D3"/>
    <w:rsid w:val="004B7A4C"/>
    <w:rsid w:val="004C08F9"/>
    <w:rsid w:val="004C218E"/>
    <w:rsid w:val="004C2509"/>
    <w:rsid w:val="004C2FE1"/>
    <w:rsid w:val="004C35FA"/>
    <w:rsid w:val="004C4116"/>
    <w:rsid w:val="004C43DF"/>
    <w:rsid w:val="004C4B12"/>
    <w:rsid w:val="004C62A7"/>
    <w:rsid w:val="004C6DBC"/>
    <w:rsid w:val="004D22AC"/>
    <w:rsid w:val="004D379E"/>
    <w:rsid w:val="004D45AC"/>
    <w:rsid w:val="004D592E"/>
    <w:rsid w:val="004D5B03"/>
    <w:rsid w:val="004E01E8"/>
    <w:rsid w:val="004E1919"/>
    <w:rsid w:val="004E1E1C"/>
    <w:rsid w:val="004E373B"/>
    <w:rsid w:val="004E3C78"/>
    <w:rsid w:val="004E3FBC"/>
    <w:rsid w:val="004E4871"/>
    <w:rsid w:val="004E6BC8"/>
    <w:rsid w:val="004E73DA"/>
    <w:rsid w:val="004F1131"/>
    <w:rsid w:val="004F158C"/>
    <w:rsid w:val="004F26F7"/>
    <w:rsid w:val="004F2C62"/>
    <w:rsid w:val="004F3597"/>
    <w:rsid w:val="004F3F7F"/>
    <w:rsid w:val="004F4934"/>
    <w:rsid w:val="004F6D11"/>
    <w:rsid w:val="00500536"/>
    <w:rsid w:val="0050073A"/>
    <w:rsid w:val="0050133C"/>
    <w:rsid w:val="00501E70"/>
    <w:rsid w:val="00502790"/>
    <w:rsid w:val="00502C2C"/>
    <w:rsid w:val="005051E9"/>
    <w:rsid w:val="00506392"/>
    <w:rsid w:val="0050669B"/>
    <w:rsid w:val="005072D4"/>
    <w:rsid w:val="00507845"/>
    <w:rsid w:val="00507B6B"/>
    <w:rsid w:val="005108B4"/>
    <w:rsid w:val="00510905"/>
    <w:rsid w:val="005122C9"/>
    <w:rsid w:val="0051246F"/>
    <w:rsid w:val="00513249"/>
    <w:rsid w:val="00515458"/>
    <w:rsid w:val="00516A5F"/>
    <w:rsid w:val="00517243"/>
    <w:rsid w:val="00521459"/>
    <w:rsid w:val="00521847"/>
    <w:rsid w:val="00521918"/>
    <w:rsid w:val="00521B8F"/>
    <w:rsid w:val="005236C3"/>
    <w:rsid w:val="00523981"/>
    <w:rsid w:val="00527CFF"/>
    <w:rsid w:val="00531293"/>
    <w:rsid w:val="00534AD9"/>
    <w:rsid w:val="00540027"/>
    <w:rsid w:val="00541BBB"/>
    <w:rsid w:val="00544BC9"/>
    <w:rsid w:val="005456A9"/>
    <w:rsid w:val="00550E6F"/>
    <w:rsid w:val="00550E9C"/>
    <w:rsid w:val="00552323"/>
    <w:rsid w:val="0055233D"/>
    <w:rsid w:val="0055259E"/>
    <w:rsid w:val="0055300A"/>
    <w:rsid w:val="00553981"/>
    <w:rsid w:val="00555301"/>
    <w:rsid w:val="005561DC"/>
    <w:rsid w:val="00556DB4"/>
    <w:rsid w:val="005574DC"/>
    <w:rsid w:val="005606BF"/>
    <w:rsid w:val="00560D4B"/>
    <w:rsid w:val="005620FF"/>
    <w:rsid w:val="00562885"/>
    <w:rsid w:val="00563777"/>
    <w:rsid w:val="005638A9"/>
    <w:rsid w:val="0056497F"/>
    <w:rsid w:val="005667C3"/>
    <w:rsid w:val="005711AE"/>
    <w:rsid w:val="00571B03"/>
    <w:rsid w:val="00571F8D"/>
    <w:rsid w:val="00573101"/>
    <w:rsid w:val="0057433C"/>
    <w:rsid w:val="005756F3"/>
    <w:rsid w:val="00575DD2"/>
    <w:rsid w:val="0058101D"/>
    <w:rsid w:val="00581AFE"/>
    <w:rsid w:val="005833ED"/>
    <w:rsid w:val="005842D8"/>
    <w:rsid w:val="0058561D"/>
    <w:rsid w:val="00585CBB"/>
    <w:rsid w:val="00585DCE"/>
    <w:rsid w:val="005900FF"/>
    <w:rsid w:val="005906BE"/>
    <w:rsid w:val="00590807"/>
    <w:rsid w:val="005913D6"/>
    <w:rsid w:val="005916CF"/>
    <w:rsid w:val="00595419"/>
    <w:rsid w:val="005962D1"/>
    <w:rsid w:val="00596BD3"/>
    <w:rsid w:val="00596DE8"/>
    <w:rsid w:val="00597D93"/>
    <w:rsid w:val="005A033E"/>
    <w:rsid w:val="005A1D47"/>
    <w:rsid w:val="005A259E"/>
    <w:rsid w:val="005A2DE9"/>
    <w:rsid w:val="005A4117"/>
    <w:rsid w:val="005A544D"/>
    <w:rsid w:val="005A566F"/>
    <w:rsid w:val="005A5670"/>
    <w:rsid w:val="005A68FB"/>
    <w:rsid w:val="005A69B0"/>
    <w:rsid w:val="005A6F22"/>
    <w:rsid w:val="005B181E"/>
    <w:rsid w:val="005B373A"/>
    <w:rsid w:val="005B37DE"/>
    <w:rsid w:val="005B5214"/>
    <w:rsid w:val="005B5F04"/>
    <w:rsid w:val="005B6DFB"/>
    <w:rsid w:val="005B73E1"/>
    <w:rsid w:val="005C0D69"/>
    <w:rsid w:val="005C2027"/>
    <w:rsid w:val="005C33D1"/>
    <w:rsid w:val="005D0447"/>
    <w:rsid w:val="005D0B7C"/>
    <w:rsid w:val="005D52ED"/>
    <w:rsid w:val="005D53BB"/>
    <w:rsid w:val="005D5E3D"/>
    <w:rsid w:val="005D7985"/>
    <w:rsid w:val="005E0E26"/>
    <w:rsid w:val="005E112C"/>
    <w:rsid w:val="005E1CF8"/>
    <w:rsid w:val="005E2563"/>
    <w:rsid w:val="005E2E76"/>
    <w:rsid w:val="005E3343"/>
    <w:rsid w:val="005E37E9"/>
    <w:rsid w:val="005E4238"/>
    <w:rsid w:val="005E5024"/>
    <w:rsid w:val="005E529F"/>
    <w:rsid w:val="005E6AFA"/>
    <w:rsid w:val="005E70DE"/>
    <w:rsid w:val="005F13D8"/>
    <w:rsid w:val="005F1604"/>
    <w:rsid w:val="005F1A2F"/>
    <w:rsid w:val="005F350B"/>
    <w:rsid w:val="005F3585"/>
    <w:rsid w:val="005F361E"/>
    <w:rsid w:val="005F5E11"/>
    <w:rsid w:val="005F5E3A"/>
    <w:rsid w:val="005F600B"/>
    <w:rsid w:val="005F7383"/>
    <w:rsid w:val="00600871"/>
    <w:rsid w:val="00601012"/>
    <w:rsid w:val="0060307A"/>
    <w:rsid w:val="00603F82"/>
    <w:rsid w:val="00604846"/>
    <w:rsid w:val="006049C8"/>
    <w:rsid w:val="00612A2F"/>
    <w:rsid w:val="00613A3D"/>
    <w:rsid w:val="0061649C"/>
    <w:rsid w:val="00616E65"/>
    <w:rsid w:val="00617E2D"/>
    <w:rsid w:val="00620420"/>
    <w:rsid w:val="006232E1"/>
    <w:rsid w:val="00624459"/>
    <w:rsid w:val="00624996"/>
    <w:rsid w:val="006255A4"/>
    <w:rsid w:val="00627E4C"/>
    <w:rsid w:val="0063040D"/>
    <w:rsid w:val="00631D80"/>
    <w:rsid w:val="00633899"/>
    <w:rsid w:val="00634D99"/>
    <w:rsid w:val="00635F2C"/>
    <w:rsid w:val="00636936"/>
    <w:rsid w:val="00636AF1"/>
    <w:rsid w:val="00636D1B"/>
    <w:rsid w:val="00642120"/>
    <w:rsid w:val="00643C27"/>
    <w:rsid w:val="00643C8B"/>
    <w:rsid w:val="00644D0B"/>
    <w:rsid w:val="00645531"/>
    <w:rsid w:val="0064572B"/>
    <w:rsid w:val="00646CA8"/>
    <w:rsid w:val="00647ECA"/>
    <w:rsid w:val="00651258"/>
    <w:rsid w:val="00652480"/>
    <w:rsid w:val="00652778"/>
    <w:rsid w:val="0065278B"/>
    <w:rsid w:val="00653035"/>
    <w:rsid w:val="00653D57"/>
    <w:rsid w:val="00654A71"/>
    <w:rsid w:val="006550DC"/>
    <w:rsid w:val="006600B7"/>
    <w:rsid w:val="0066032A"/>
    <w:rsid w:val="00660A7F"/>
    <w:rsid w:val="00660C44"/>
    <w:rsid w:val="0066312A"/>
    <w:rsid w:val="006647DC"/>
    <w:rsid w:val="00664982"/>
    <w:rsid w:val="0066578E"/>
    <w:rsid w:val="006663FD"/>
    <w:rsid w:val="00666C20"/>
    <w:rsid w:val="006673DD"/>
    <w:rsid w:val="00670051"/>
    <w:rsid w:val="006703EB"/>
    <w:rsid w:val="006718BF"/>
    <w:rsid w:val="00672BB8"/>
    <w:rsid w:val="00675D16"/>
    <w:rsid w:val="00676696"/>
    <w:rsid w:val="006774E2"/>
    <w:rsid w:val="00682BD0"/>
    <w:rsid w:val="00683252"/>
    <w:rsid w:val="00683603"/>
    <w:rsid w:val="0068371E"/>
    <w:rsid w:val="006842ED"/>
    <w:rsid w:val="006864A7"/>
    <w:rsid w:val="00686B38"/>
    <w:rsid w:val="00687173"/>
    <w:rsid w:val="00687200"/>
    <w:rsid w:val="006872F7"/>
    <w:rsid w:val="00687517"/>
    <w:rsid w:val="006875AF"/>
    <w:rsid w:val="0069123B"/>
    <w:rsid w:val="00691CBD"/>
    <w:rsid w:val="00691F14"/>
    <w:rsid w:val="006920B8"/>
    <w:rsid w:val="006935FE"/>
    <w:rsid w:val="00693BC3"/>
    <w:rsid w:val="00694AEA"/>
    <w:rsid w:val="00695158"/>
    <w:rsid w:val="00695A2D"/>
    <w:rsid w:val="00697277"/>
    <w:rsid w:val="0069774E"/>
    <w:rsid w:val="006A0215"/>
    <w:rsid w:val="006A0471"/>
    <w:rsid w:val="006A22BE"/>
    <w:rsid w:val="006A2527"/>
    <w:rsid w:val="006A27AB"/>
    <w:rsid w:val="006A39A4"/>
    <w:rsid w:val="006A4686"/>
    <w:rsid w:val="006A5E5C"/>
    <w:rsid w:val="006B1D9C"/>
    <w:rsid w:val="006B3631"/>
    <w:rsid w:val="006B64BB"/>
    <w:rsid w:val="006B68A6"/>
    <w:rsid w:val="006B6FC4"/>
    <w:rsid w:val="006B72A7"/>
    <w:rsid w:val="006C0A5F"/>
    <w:rsid w:val="006C236A"/>
    <w:rsid w:val="006C3579"/>
    <w:rsid w:val="006C5B0F"/>
    <w:rsid w:val="006C5BE4"/>
    <w:rsid w:val="006C68F0"/>
    <w:rsid w:val="006C6C43"/>
    <w:rsid w:val="006C744A"/>
    <w:rsid w:val="006C7DB9"/>
    <w:rsid w:val="006C7EE5"/>
    <w:rsid w:val="006D0F20"/>
    <w:rsid w:val="006D4629"/>
    <w:rsid w:val="006D5189"/>
    <w:rsid w:val="006D6148"/>
    <w:rsid w:val="006D697B"/>
    <w:rsid w:val="006D7143"/>
    <w:rsid w:val="006D77DA"/>
    <w:rsid w:val="006D7906"/>
    <w:rsid w:val="006D7FA6"/>
    <w:rsid w:val="006E025F"/>
    <w:rsid w:val="006E0467"/>
    <w:rsid w:val="006E0B02"/>
    <w:rsid w:val="006E116E"/>
    <w:rsid w:val="006E17C6"/>
    <w:rsid w:val="006E1CA9"/>
    <w:rsid w:val="006E6B1B"/>
    <w:rsid w:val="006E76D1"/>
    <w:rsid w:val="006F0C7B"/>
    <w:rsid w:val="006F23F4"/>
    <w:rsid w:val="006F2858"/>
    <w:rsid w:val="006F73BE"/>
    <w:rsid w:val="007014BE"/>
    <w:rsid w:val="00702CD0"/>
    <w:rsid w:val="00702EEA"/>
    <w:rsid w:val="0070366D"/>
    <w:rsid w:val="00707441"/>
    <w:rsid w:val="007113DD"/>
    <w:rsid w:val="007128CC"/>
    <w:rsid w:val="00712FFF"/>
    <w:rsid w:val="0071303E"/>
    <w:rsid w:val="007132B9"/>
    <w:rsid w:val="00714E61"/>
    <w:rsid w:val="0071586E"/>
    <w:rsid w:val="00715FB7"/>
    <w:rsid w:val="00716BF0"/>
    <w:rsid w:val="00716F69"/>
    <w:rsid w:val="00717B0B"/>
    <w:rsid w:val="00717D6D"/>
    <w:rsid w:val="007216B9"/>
    <w:rsid w:val="00721B79"/>
    <w:rsid w:val="00721BB2"/>
    <w:rsid w:val="00721DB0"/>
    <w:rsid w:val="00722454"/>
    <w:rsid w:val="00722CAA"/>
    <w:rsid w:val="00722CC4"/>
    <w:rsid w:val="00724A1F"/>
    <w:rsid w:val="00725124"/>
    <w:rsid w:val="007259C9"/>
    <w:rsid w:val="00726701"/>
    <w:rsid w:val="007267D1"/>
    <w:rsid w:val="00726DD7"/>
    <w:rsid w:val="007272E2"/>
    <w:rsid w:val="00727E7A"/>
    <w:rsid w:val="007304FA"/>
    <w:rsid w:val="00732510"/>
    <w:rsid w:val="0073261B"/>
    <w:rsid w:val="0073330C"/>
    <w:rsid w:val="00734004"/>
    <w:rsid w:val="00735CC0"/>
    <w:rsid w:val="007400A8"/>
    <w:rsid w:val="007405C0"/>
    <w:rsid w:val="007409DB"/>
    <w:rsid w:val="00740F44"/>
    <w:rsid w:val="007445C2"/>
    <w:rsid w:val="00744A58"/>
    <w:rsid w:val="00744A69"/>
    <w:rsid w:val="00744F1E"/>
    <w:rsid w:val="007459C8"/>
    <w:rsid w:val="00746071"/>
    <w:rsid w:val="007505CC"/>
    <w:rsid w:val="007522D3"/>
    <w:rsid w:val="00753144"/>
    <w:rsid w:val="00755C3B"/>
    <w:rsid w:val="0075636D"/>
    <w:rsid w:val="00757632"/>
    <w:rsid w:val="00760BA9"/>
    <w:rsid w:val="00764D7D"/>
    <w:rsid w:val="00764FD6"/>
    <w:rsid w:val="00765B57"/>
    <w:rsid w:val="00766636"/>
    <w:rsid w:val="00770A8E"/>
    <w:rsid w:val="00770FF1"/>
    <w:rsid w:val="00771CFC"/>
    <w:rsid w:val="007723B2"/>
    <w:rsid w:val="007744BD"/>
    <w:rsid w:val="00774821"/>
    <w:rsid w:val="0077490A"/>
    <w:rsid w:val="0077563B"/>
    <w:rsid w:val="0077567B"/>
    <w:rsid w:val="00775E5F"/>
    <w:rsid w:val="007775AD"/>
    <w:rsid w:val="00777F02"/>
    <w:rsid w:val="00780F58"/>
    <w:rsid w:val="00781F02"/>
    <w:rsid w:val="00783E29"/>
    <w:rsid w:val="00785F85"/>
    <w:rsid w:val="007865B6"/>
    <w:rsid w:val="00786EAB"/>
    <w:rsid w:val="007901AB"/>
    <w:rsid w:val="0079144E"/>
    <w:rsid w:val="00791850"/>
    <w:rsid w:val="007919AF"/>
    <w:rsid w:val="00794E46"/>
    <w:rsid w:val="007958C4"/>
    <w:rsid w:val="0079658D"/>
    <w:rsid w:val="007A12C3"/>
    <w:rsid w:val="007A1CFA"/>
    <w:rsid w:val="007A2C13"/>
    <w:rsid w:val="007A2E9C"/>
    <w:rsid w:val="007A3B96"/>
    <w:rsid w:val="007A5DB8"/>
    <w:rsid w:val="007A61DA"/>
    <w:rsid w:val="007A6565"/>
    <w:rsid w:val="007A7004"/>
    <w:rsid w:val="007A73B2"/>
    <w:rsid w:val="007A742D"/>
    <w:rsid w:val="007B02F3"/>
    <w:rsid w:val="007B0D50"/>
    <w:rsid w:val="007B1462"/>
    <w:rsid w:val="007B15A9"/>
    <w:rsid w:val="007B1FA9"/>
    <w:rsid w:val="007B2F5B"/>
    <w:rsid w:val="007B31ED"/>
    <w:rsid w:val="007B3787"/>
    <w:rsid w:val="007B3D3D"/>
    <w:rsid w:val="007B4ED9"/>
    <w:rsid w:val="007B5C4D"/>
    <w:rsid w:val="007B67F8"/>
    <w:rsid w:val="007C0E51"/>
    <w:rsid w:val="007C1465"/>
    <w:rsid w:val="007C28AD"/>
    <w:rsid w:val="007C2A6C"/>
    <w:rsid w:val="007C2AB6"/>
    <w:rsid w:val="007C332C"/>
    <w:rsid w:val="007C4F97"/>
    <w:rsid w:val="007C7110"/>
    <w:rsid w:val="007C723F"/>
    <w:rsid w:val="007D04B7"/>
    <w:rsid w:val="007D083D"/>
    <w:rsid w:val="007D0D8B"/>
    <w:rsid w:val="007D3029"/>
    <w:rsid w:val="007D3142"/>
    <w:rsid w:val="007D485E"/>
    <w:rsid w:val="007D57F8"/>
    <w:rsid w:val="007D772A"/>
    <w:rsid w:val="007E02B7"/>
    <w:rsid w:val="007E1A51"/>
    <w:rsid w:val="007E1FE0"/>
    <w:rsid w:val="007E2885"/>
    <w:rsid w:val="007E3D95"/>
    <w:rsid w:val="007E3DF7"/>
    <w:rsid w:val="007E7AB5"/>
    <w:rsid w:val="007F1405"/>
    <w:rsid w:val="007F3006"/>
    <w:rsid w:val="007F3579"/>
    <w:rsid w:val="007F4915"/>
    <w:rsid w:val="007F4F3F"/>
    <w:rsid w:val="007F5B1A"/>
    <w:rsid w:val="00800830"/>
    <w:rsid w:val="00800C52"/>
    <w:rsid w:val="0080140F"/>
    <w:rsid w:val="00804193"/>
    <w:rsid w:val="00805F6C"/>
    <w:rsid w:val="00806643"/>
    <w:rsid w:val="0080788E"/>
    <w:rsid w:val="008120DA"/>
    <w:rsid w:val="00812321"/>
    <w:rsid w:val="008140B6"/>
    <w:rsid w:val="008152BE"/>
    <w:rsid w:val="00816E7A"/>
    <w:rsid w:val="0081736C"/>
    <w:rsid w:val="00817BA7"/>
    <w:rsid w:val="00820674"/>
    <w:rsid w:val="00823435"/>
    <w:rsid w:val="008247AD"/>
    <w:rsid w:val="00825999"/>
    <w:rsid w:val="00826C54"/>
    <w:rsid w:val="00831426"/>
    <w:rsid w:val="00831D58"/>
    <w:rsid w:val="00832F4A"/>
    <w:rsid w:val="00833DBB"/>
    <w:rsid w:val="00833F91"/>
    <w:rsid w:val="00834DB7"/>
    <w:rsid w:val="00835929"/>
    <w:rsid w:val="0083616F"/>
    <w:rsid w:val="00836A90"/>
    <w:rsid w:val="00840174"/>
    <w:rsid w:val="0084033E"/>
    <w:rsid w:val="00842456"/>
    <w:rsid w:val="008428C1"/>
    <w:rsid w:val="00843658"/>
    <w:rsid w:val="00844449"/>
    <w:rsid w:val="0084513E"/>
    <w:rsid w:val="00845915"/>
    <w:rsid w:val="00845DF9"/>
    <w:rsid w:val="0084703C"/>
    <w:rsid w:val="008517FF"/>
    <w:rsid w:val="008520F3"/>
    <w:rsid w:val="00853B4F"/>
    <w:rsid w:val="00854125"/>
    <w:rsid w:val="00855525"/>
    <w:rsid w:val="0085590A"/>
    <w:rsid w:val="00857295"/>
    <w:rsid w:val="00860473"/>
    <w:rsid w:val="00861BE9"/>
    <w:rsid w:val="0086278C"/>
    <w:rsid w:val="00863CAB"/>
    <w:rsid w:val="0086464D"/>
    <w:rsid w:val="008646A3"/>
    <w:rsid w:val="008649FB"/>
    <w:rsid w:val="008651D3"/>
    <w:rsid w:val="00865E47"/>
    <w:rsid w:val="00866691"/>
    <w:rsid w:val="0086669B"/>
    <w:rsid w:val="00867B84"/>
    <w:rsid w:val="0087082F"/>
    <w:rsid w:val="0087182E"/>
    <w:rsid w:val="00872304"/>
    <w:rsid w:val="00872C18"/>
    <w:rsid w:val="00872DC6"/>
    <w:rsid w:val="008736DB"/>
    <w:rsid w:val="0087433F"/>
    <w:rsid w:val="00874EC3"/>
    <w:rsid w:val="008750DA"/>
    <w:rsid w:val="008756AA"/>
    <w:rsid w:val="0087592F"/>
    <w:rsid w:val="0088253D"/>
    <w:rsid w:val="00885A9A"/>
    <w:rsid w:val="00886475"/>
    <w:rsid w:val="00891C18"/>
    <w:rsid w:val="00891FF0"/>
    <w:rsid w:val="00892954"/>
    <w:rsid w:val="00892AF2"/>
    <w:rsid w:val="00894E7B"/>
    <w:rsid w:val="008960BE"/>
    <w:rsid w:val="00896A7B"/>
    <w:rsid w:val="00896DAD"/>
    <w:rsid w:val="008979A2"/>
    <w:rsid w:val="00897A5B"/>
    <w:rsid w:val="00897CF1"/>
    <w:rsid w:val="00897F91"/>
    <w:rsid w:val="008A0EE5"/>
    <w:rsid w:val="008A1657"/>
    <w:rsid w:val="008A28FA"/>
    <w:rsid w:val="008A4058"/>
    <w:rsid w:val="008A5D30"/>
    <w:rsid w:val="008A7705"/>
    <w:rsid w:val="008B43BF"/>
    <w:rsid w:val="008B5262"/>
    <w:rsid w:val="008B5982"/>
    <w:rsid w:val="008B6DA8"/>
    <w:rsid w:val="008B7A37"/>
    <w:rsid w:val="008C0F9E"/>
    <w:rsid w:val="008C0FB5"/>
    <w:rsid w:val="008C125D"/>
    <w:rsid w:val="008C37FF"/>
    <w:rsid w:val="008C3A01"/>
    <w:rsid w:val="008C57FD"/>
    <w:rsid w:val="008C6759"/>
    <w:rsid w:val="008C69CD"/>
    <w:rsid w:val="008C7641"/>
    <w:rsid w:val="008D03F1"/>
    <w:rsid w:val="008D0764"/>
    <w:rsid w:val="008D0AAF"/>
    <w:rsid w:val="008D1051"/>
    <w:rsid w:val="008D18D8"/>
    <w:rsid w:val="008D3A01"/>
    <w:rsid w:val="008D55B5"/>
    <w:rsid w:val="008D6897"/>
    <w:rsid w:val="008E09DB"/>
    <w:rsid w:val="008E2E4D"/>
    <w:rsid w:val="008E3172"/>
    <w:rsid w:val="008E43A3"/>
    <w:rsid w:val="008E58DB"/>
    <w:rsid w:val="008E69EB"/>
    <w:rsid w:val="008E6FAB"/>
    <w:rsid w:val="008E7149"/>
    <w:rsid w:val="008F0429"/>
    <w:rsid w:val="008F13E7"/>
    <w:rsid w:val="008F1658"/>
    <w:rsid w:val="008F2791"/>
    <w:rsid w:val="008F346C"/>
    <w:rsid w:val="008F59AF"/>
    <w:rsid w:val="008F6319"/>
    <w:rsid w:val="008F6FAA"/>
    <w:rsid w:val="008F710A"/>
    <w:rsid w:val="00900900"/>
    <w:rsid w:val="00900E7B"/>
    <w:rsid w:val="00900F49"/>
    <w:rsid w:val="0090407F"/>
    <w:rsid w:val="009040CA"/>
    <w:rsid w:val="00904A8F"/>
    <w:rsid w:val="009059A7"/>
    <w:rsid w:val="009062C7"/>
    <w:rsid w:val="009109F7"/>
    <w:rsid w:val="0091241A"/>
    <w:rsid w:val="009126E7"/>
    <w:rsid w:val="009130C6"/>
    <w:rsid w:val="00914CA7"/>
    <w:rsid w:val="0091794C"/>
    <w:rsid w:val="00917D39"/>
    <w:rsid w:val="00917FC6"/>
    <w:rsid w:val="0092057E"/>
    <w:rsid w:val="00920691"/>
    <w:rsid w:val="00922720"/>
    <w:rsid w:val="00923C1D"/>
    <w:rsid w:val="00923E55"/>
    <w:rsid w:val="00924852"/>
    <w:rsid w:val="00924CDC"/>
    <w:rsid w:val="009258D0"/>
    <w:rsid w:val="00925BB8"/>
    <w:rsid w:val="009266D3"/>
    <w:rsid w:val="00926EB4"/>
    <w:rsid w:val="0092708E"/>
    <w:rsid w:val="009272F3"/>
    <w:rsid w:val="009276E4"/>
    <w:rsid w:val="00927F35"/>
    <w:rsid w:val="009303AF"/>
    <w:rsid w:val="00930B87"/>
    <w:rsid w:val="00930EE7"/>
    <w:rsid w:val="0093436F"/>
    <w:rsid w:val="00934E23"/>
    <w:rsid w:val="009357F7"/>
    <w:rsid w:val="00935B9B"/>
    <w:rsid w:val="00935BEA"/>
    <w:rsid w:val="00936DC1"/>
    <w:rsid w:val="00940534"/>
    <w:rsid w:val="00940EA8"/>
    <w:rsid w:val="009412FA"/>
    <w:rsid w:val="009413F7"/>
    <w:rsid w:val="00941F35"/>
    <w:rsid w:val="00942A07"/>
    <w:rsid w:val="00943574"/>
    <w:rsid w:val="00943662"/>
    <w:rsid w:val="009447EB"/>
    <w:rsid w:val="009451CD"/>
    <w:rsid w:val="00946CA3"/>
    <w:rsid w:val="0095051F"/>
    <w:rsid w:val="00950D8B"/>
    <w:rsid w:val="009540CE"/>
    <w:rsid w:val="009558CD"/>
    <w:rsid w:val="009572AF"/>
    <w:rsid w:val="009609E7"/>
    <w:rsid w:val="0096195A"/>
    <w:rsid w:val="009625C9"/>
    <w:rsid w:val="0096271F"/>
    <w:rsid w:val="00963732"/>
    <w:rsid w:val="0096427F"/>
    <w:rsid w:val="0096584B"/>
    <w:rsid w:val="00966640"/>
    <w:rsid w:val="009667CB"/>
    <w:rsid w:val="009673D3"/>
    <w:rsid w:val="00967795"/>
    <w:rsid w:val="00967F84"/>
    <w:rsid w:val="009710BE"/>
    <w:rsid w:val="0097129B"/>
    <w:rsid w:val="00971354"/>
    <w:rsid w:val="00972399"/>
    <w:rsid w:val="009723C0"/>
    <w:rsid w:val="00972F86"/>
    <w:rsid w:val="0097314C"/>
    <w:rsid w:val="009746F2"/>
    <w:rsid w:val="00975FA3"/>
    <w:rsid w:val="00977B93"/>
    <w:rsid w:val="00977C6A"/>
    <w:rsid w:val="009809BB"/>
    <w:rsid w:val="00982FA9"/>
    <w:rsid w:val="0098393A"/>
    <w:rsid w:val="00983963"/>
    <w:rsid w:val="00986F15"/>
    <w:rsid w:val="0099080B"/>
    <w:rsid w:val="00990DB6"/>
    <w:rsid w:val="0099199F"/>
    <w:rsid w:val="00991CE2"/>
    <w:rsid w:val="00991E70"/>
    <w:rsid w:val="00993DF1"/>
    <w:rsid w:val="00994710"/>
    <w:rsid w:val="0099573A"/>
    <w:rsid w:val="00995B1E"/>
    <w:rsid w:val="00995C63"/>
    <w:rsid w:val="00995C82"/>
    <w:rsid w:val="00997913"/>
    <w:rsid w:val="009A03A9"/>
    <w:rsid w:val="009A0EF0"/>
    <w:rsid w:val="009A1CA4"/>
    <w:rsid w:val="009A3B6A"/>
    <w:rsid w:val="009A49B0"/>
    <w:rsid w:val="009A65DB"/>
    <w:rsid w:val="009A7D02"/>
    <w:rsid w:val="009B018D"/>
    <w:rsid w:val="009B0959"/>
    <w:rsid w:val="009B18E7"/>
    <w:rsid w:val="009B1E6B"/>
    <w:rsid w:val="009B238E"/>
    <w:rsid w:val="009B2551"/>
    <w:rsid w:val="009B2F06"/>
    <w:rsid w:val="009B3926"/>
    <w:rsid w:val="009B39CF"/>
    <w:rsid w:val="009B6B16"/>
    <w:rsid w:val="009B7235"/>
    <w:rsid w:val="009B7CEE"/>
    <w:rsid w:val="009C10E3"/>
    <w:rsid w:val="009C16AB"/>
    <w:rsid w:val="009C16C9"/>
    <w:rsid w:val="009C5E20"/>
    <w:rsid w:val="009C66D2"/>
    <w:rsid w:val="009C70DC"/>
    <w:rsid w:val="009D0456"/>
    <w:rsid w:val="009D0DA2"/>
    <w:rsid w:val="009D1A55"/>
    <w:rsid w:val="009D2C49"/>
    <w:rsid w:val="009D3043"/>
    <w:rsid w:val="009D3B35"/>
    <w:rsid w:val="009D3C2C"/>
    <w:rsid w:val="009D6984"/>
    <w:rsid w:val="009D7C69"/>
    <w:rsid w:val="009E010D"/>
    <w:rsid w:val="009E1A9B"/>
    <w:rsid w:val="009E4DE8"/>
    <w:rsid w:val="009E4FF1"/>
    <w:rsid w:val="009E571D"/>
    <w:rsid w:val="009E6938"/>
    <w:rsid w:val="009F096F"/>
    <w:rsid w:val="009F16A2"/>
    <w:rsid w:val="009F2B25"/>
    <w:rsid w:val="009F3813"/>
    <w:rsid w:val="009F49D5"/>
    <w:rsid w:val="009F4ACF"/>
    <w:rsid w:val="009F5029"/>
    <w:rsid w:val="009F66FF"/>
    <w:rsid w:val="00A02301"/>
    <w:rsid w:val="00A02361"/>
    <w:rsid w:val="00A026E4"/>
    <w:rsid w:val="00A0283F"/>
    <w:rsid w:val="00A04C31"/>
    <w:rsid w:val="00A0652B"/>
    <w:rsid w:val="00A071B2"/>
    <w:rsid w:val="00A10265"/>
    <w:rsid w:val="00A146CA"/>
    <w:rsid w:val="00A1515F"/>
    <w:rsid w:val="00A17E44"/>
    <w:rsid w:val="00A2124F"/>
    <w:rsid w:val="00A2152F"/>
    <w:rsid w:val="00A2214D"/>
    <w:rsid w:val="00A228DB"/>
    <w:rsid w:val="00A2367D"/>
    <w:rsid w:val="00A25109"/>
    <w:rsid w:val="00A25B9F"/>
    <w:rsid w:val="00A27A94"/>
    <w:rsid w:val="00A32875"/>
    <w:rsid w:val="00A33378"/>
    <w:rsid w:val="00A33CF3"/>
    <w:rsid w:val="00A35061"/>
    <w:rsid w:val="00A40D61"/>
    <w:rsid w:val="00A410B3"/>
    <w:rsid w:val="00A424AC"/>
    <w:rsid w:val="00A428A6"/>
    <w:rsid w:val="00A436AB"/>
    <w:rsid w:val="00A4519D"/>
    <w:rsid w:val="00A45B8B"/>
    <w:rsid w:val="00A45FB3"/>
    <w:rsid w:val="00A4798E"/>
    <w:rsid w:val="00A519B3"/>
    <w:rsid w:val="00A53096"/>
    <w:rsid w:val="00A53CD2"/>
    <w:rsid w:val="00A54096"/>
    <w:rsid w:val="00A54A54"/>
    <w:rsid w:val="00A5539A"/>
    <w:rsid w:val="00A56C11"/>
    <w:rsid w:val="00A57EAF"/>
    <w:rsid w:val="00A60E8F"/>
    <w:rsid w:val="00A61705"/>
    <w:rsid w:val="00A61DCC"/>
    <w:rsid w:val="00A621A4"/>
    <w:rsid w:val="00A623F5"/>
    <w:rsid w:val="00A629E0"/>
    <w:rsid w:val="00A63DFD"/>
    <w:rsid w:val="00A6401A"/>
    <w:rsid w:val="00A642E6"/>
    <w:rsid w:val="00A64FA0"/>
    <w:rsid w:val="00A670F6"/>
    <w:rsid w:val="00A701C2"/>
    <w:rsid w:val="00A71951"/>
    <w:rsid w:val="00A71E9C"/>
    <w:rsid w:val="00A71EB1"/>
    <w:rsid w:val="00A727C0"/>
    <w:rsid w:val="00A73FE8"/>
    <w:rsid w:val="00A743A9"/>
    <w:rsid w:val="00A744CC"/>
    <w:rsid w:val="00A7502D"/>
    <w:rsid w:val="00A76145"/>
    <w:rsid w:val="00A76C5C"/>
    <w:rsid w:val="00A77619"/>
    <w:rsid w:val="00A80E01"/>
    <w:rsid w:val="00A83F30"/>
    <w:rsid w:val="00A84072"/>
    <w:rsid w:val="00A845CD"/>
    <w:rsid w:val="00A8646E"/>
    <w:rsid w:val="00A876F1"/>
    <w:rsid w:val="00A9016C"/>
    <w:rsid w:val="00A91571"/>
    <w:rsid w:val="00A919D8"/>
    <w:rsid w:val="00A92265"/>
    <w:rsid w:val="00A9239F"/>
    <w:rsid w:val="00A93438"/>
    <w:rsid w:val="00A93491"/>
    <w:rsid w:val="00A94A12"/>
    <w:rsid w:val="00A9611F"/>
    <w:rsid w:val="00A967D6"/>
    <w:rsid w:val="00AA1D9E"/>
    <w:rsid w:val="00AB0472"/>
    <w:rsid w:val="00AB18F1"/>
    <w:rsid w:val="00AB4A11"/>
    <w:rsid w:val="00AB7805"/>
    <w:rsid w:val="00AB7C34"/>
    <w:rsid w:val="00AC0C96"/>
    <w:rsid w:val="00AC114A"/>
    <w:rsid w:val="00AC195B"/>
    <w:rsid w:val="00AC3E9E"/>
    <w:rsid w:val="00AC7A1D"/>
    <w:rsid w:val="00AD0C43"/>
    <w:rsid w:val="00AD2569"/>
    <w:rsid w:val="00AD29A3"/>
    <w:rsid w:val="00AD48D8"/>
    <w:rsid w:val="00AD4987"/>
    <w:rsid w:val="00AD5906"/>
    <w:rsid w:val="00AD63E4"/>
    <w:rsid w:val="00AD6FA6"/>
    <w:rsid w:val="00AD711A"/>
    <w:rsid w:val="00AD7A54"/>
    <w:rsid w:val="00AE2315"/>
    <w:rsid w:val="00AE2CD8"/>
    <w:rsid w:val="00AE4DAC"/>
    <w:rsid w:val="00AE527F"/>
    <w:rsid w:val="00AE621E"/>
    <w:rsid w:val="00AE672F"/>
    <w:rsid w:val="00AE680E"/>
    <w:rsid w:val="00AE754A"/>
    <w:rsid w:val="00AF32D3"/>
    <w:rsid w:val="00AF32F5"/>
    <w:rsid w:val="00AF43C6"/>
    <w:rsid w:val="00AF53E0"/>
    <w:rsid w:val="00AF5980"/>
    <w:rsid w:val="00AF7041"/>
    <w:rsid w:val="00B0008D"/>
    <w:rsid w:val="00B04637"/>
    <w:rsid w:val="00B051A9"/>
    <w:rsid w:val="00B05BD0"/>
    <w:rsid w:val="00B067EE"/>
    <w:rsid w:val="00B07F6A"/>
    <w:rsid w:val="00B1298D"/>
    <w:rsid w:val="00B1300C"/>
    <w:rsid w:val="00B1344D"/>
    <w:rsid w:val="00B14D39"/>
    <w:rsid w:val="00B169AA"/>
    <w:rsid w:val="00B16A83"/>
    <w:rsid w:val="00B219A1"/>
    <w:rsid w:val="00B2235E"/>
    <w:rsid w:val="00B234CB"/>
    <w:rsid w:val="00B24044"/>
    <w:rsid w:val="00B25177"/>
    <w:rsid w:val="00B26D29"/>
    <w:rsid w:val="00B26E89"/>
    <w:rsid w:val="00B32D2B"/>
    <w:rsid w:val="00B32D4A"/>
    <w:rsid w:val="00B33C21"/>
    <w:rsid w:val="00B3600A"/>
    <w:rsid w:val="00B36788"/>
    <w:rsid w:val="00B3684C"/>
    <w:rsid w:val="00B40172"/>
    <w:rsid w:val="00B402AA"/>
    <w:rsid w:val="00B409D0"/>
    <w:rsid w:val="00B40A2B"/>
    <w:rsid w:val="00B40E73"/>
    <w:rsid w:val="00B42125"/>
    <w:rsid w:val="00B42198"/>
    <w:rsid w:val="00B433C4"/>
    <w:rsid w:val="00B435AC"/>
    <w:rsid w:val="00B458F7"/>
    <w:rsid w:val="00B467B8"/>
    <w:rsid w:val="00B474E7"/>
    <w:rsid w:val="00B47FFE"/>
    <w:rsid w:val="00B50A28"/>
    <w:rsid w:val="00B52F49"/>
    <w:rsid w:val="00B53E20"/>
    <w:rsid w:val="00B54822"/>
    <w:rsid w:val="00B5585F"/>
    <w:rsid w:val="00B6001C"/>
    <w:rsid w:val="00B60EF9"/>
    <w:rsid w:val="00B624ED"/>
    <w:rsid w:val="00B6273D"/>
    <w:rsid w:val="00B62AD0"/>
    <w:rsid w:val="00B635C6"/>
    <w:rsid w:val="00B64C01"/>
    <w:rsid w:val="00B65819"/>
    <w:rsid w:val="00B65CD0"/>
    <w:rsid w:val="00B66A7C"/>
    <w:rsid w:val="00B67D8A"/>
    <w:rsid w:val="00B70A65"/>
    <w:rsid w:val="00B71DAA"/>
    <w:rsid w:val="00B726AD"/>
    <w:rsid w:val="00B73104"/>
    <w:rsid w:val="00B73FA0"/>
    <w:rsid w:val="00B75135"/>
    <w:rsid w:val="00B77A98"/>
    <w:rsid w:val="00B77BE7"/>
    <w:rsid w:val="00B80FA5"/>
    <w:rsid w:val="00B85892"/>
    <w:rsid w:val="00B868A9"/>
    <w:rsid w:val="00B90868"/>
    <w:rsid w:val="00B913BB"/>
    <w:rsid w:val="00B91C59"/>
    <w:rsid w:val="00B95259"/>
    <w:rsid w:val="00B956FE"/>
    <w:rsid w:val="00B97507"/>
    <w:rsid w:val="00B97C34"/>
    <w:rsid w:val="00BA1AAA"/>
    <w:rsid w:val="00BA1BC6"/>
    <w:rsid w:val="00BA2622"/>
    <w:rsid w:val="00BA349E"/>
    <w:rsid w:val="00BA36AD"/>
    <w:rsid w:val="00BA4ACE"/>
    <w:rsid w:val="00BA6117"/>
    <w:rsid w:val="00BA74BC"/>
    <w:rsid w:val="00BA77FD"/>
    <w:rsid w:val="00BB0016"/>
    <w:rsid w:val="00BB0CA1"/>
    <w:rsid w:val="00BB16CB"/>
    <w:rsid w:val="00BB47D0"/>
    <w:rsid w:val="00BB5E32"/>
    <w:rsid w:val="00BB5F4A"/>
    <w:rsid w:val="00BC0888"/>
    <w:rsid w:val="00BC0A58"/>
    <w:rsid w:val="00BC0DCB"/>
    <w:rsid w:val="00BC2091"/>
    <w:rsid w:val="00BC2442"/>
    <w:rsid w:val="00BC2657"/>
    <w:rsid w:val="00BC2A9B"/>
    <w:rsid w:val="00BC3744"/>
    <w:rsid w:val="00BC3D9D"/>
    <w:rsid w:val="00BC4162"/>
    <w:rsid w:val="00BC4A81"/>
    <w:rsid w:val="00BD01DD"/>
    <w:rsid w:val="00BD1E04"/>
    <w:rsid w:val="00BD289D"/>
    <w:rsid w:val="00BD2F8B"/>
    <w:rsid w:val="00BD3375"/>
    <w:rsid w:val="00BD411A"/>
    <w:rsid w:val="00BD5D9A"/>
    <w:rsid w:val="00BD6B03"/>
    <w:rsid w:val="00BD7173"/>
    <w:rsid w:val="00BD7C45"/>
    <w:rsid w:val="00BD7DFB"/>
    <w:rsid w:val="00BE00D6"/>
    <w:rsid w:val="00BE1304"/>
    <w:rsid w:val="00BE1499"/>
    <w:rsid w:val="00BE2757"/>
    <w:rsid w:val="00BE3864"/>
    <w:rsid w:val="00BE5C77"/>
    <w:rsid w:val="00BE6111"/>
    <w:rsid w:val="00BF30DC"/>
    <w:rsid w:val="00BF60D3"/>
    <w:rsid w:val="00C01F61"/>
    <w:rsid w:val="00C02887"/>
    <w:rsid w:val="00C03BAB"/>
    <w:rsid w:val="00C0565D"/>
    <w:rsid w:val="00C0571E"/>
    <w:rsid w:val="00C058C7"/>
    <w:rsid w:val="00C05AAE"/>
    <w:rsid w:val="00C102E7"/>
    <w:rsid w:val="00C10A0E"/>
    <w:rsid w:val="00C12B2F"/>
    <w:rsid w:val="00C16159"/>
    <w:rsid w:val="00C173F2"/>
    <w:rsid w:val="00C206BA"/>
    <w:rsid w:val="00C20E3D"/>
    <w:rsid w:val="00C22803"/>
    <w:rsid w:val="00C22E0F"/>
    <w:rsid w:val="00C24F13"/>
    <w:rsid w:val="00C26A8A"/>
    <w:rsid w:val="00C3072E"/>
    <w:rsid w:val="00C3190B"/>
    <w:rsid w:val="00C3249F"/>
    <w:rsid w:val="00C32AA3"/>
    <w:rsid w:val="00C3308C"/>
    <w:rsid w:val="00C33E9A"/>
    <w:rsid w:val="00C34B2D"/>
    <w:rsid w:val="00C34D23"/>
    <w:rsid w:val="00C36353"/>
    <w:rsid w:val="00C36774"/>
    <w:rsid w:val="00C368D2"/>
    <w:rsid w:val="00C4152A"/>
    <w:rsid w:val="00C42EFA"/>
    <w:rsid w:val="00C43D46"/>
    <w:rsid w:val="00C453E5"/>
    <w:rsid w:val="00C469C1"/>
    <w:rsid w:val="00C47B6A"/>
    <w:rsid w:val="00C50B3C"/>
    <w:rsid w:val="00C51613"/>
    <w:rsid w:val="00C51948"/>
    <w:rsid w:val="00C545F8"/>
    <w:rsid w:val="00C547DB"/>
    <w:rsid w:val="00C551F3"/>
    <w:rsid w:val="00C56D74"/>
    <w:rsid w:val="00C5703B"/>
    <w:rsid w:val="00C604AE"/>
    <w:rsid w:val="00C607FC"/>
    <w:rsid w:val="00C61B06"/>
    <w:rsid w:val="00C6286A"/>
    <w:rsid w:val="00C63576"/>
    <w:rsid w:val="00C641D7"/>
    <w:rsid w:val="00C64E9F"/>
    <w:rsid w:val="00C6504D"/>
    <w:rsid w:val="00C65178"/>
    <w:rsid w:val="00C66041"/>
    <w:rsid w:val="00C67FCF"/>
    <w:rsid w:val="00C7022F"/>
    <w:rsid w:val="00C70D1A"/>
    <w:rsid w:val="00C71218"/>
    <w:rsid w:val="00C727CF"/>
    <w:rsid w:val="00C75352"/>
    <w:rsid w:val="00C75C94"/>
    <w:rsid w:val="00C75D2C"/>
    <w:rsid w:val="00C7639F"/>
    <w:rsid w:val="00C7776F"/>
    <w:rsid w:val="00C8011B"/>
    <w:rsid w:val="00C8123A"/>
    <w:rsid w:val="00C82D27"/>
    <w:rsid w:val="00C833CF"/>
    <w:rsid w:val="00C843C1"/>
    <w:rsid w:val="00C851F4"/>
    <w:rsid w:val="00C85CEC"/>
    <w:rsid w:val="00C94253"/>
    <w:rsid w:val="00C94811"/>
    <w:rsid w:val="00C953E3"/>
    <w:rsid w:val="00CA0634"/>
    <w:rsid w:val="00CA1EA8"/>
    <w:rsid w:val="00CA313A"/>
    <w:rsid w:val="00CA327C"/>
    <w:rsid w:val="00CA44F0"/>
    <w:rsid w:val="00CA4925"/>
    <w:rsid w:val="00CA5AE7"/>
    <w:rsid w:val="00CA5F3A"/>
    <w:rsid w:val="00CA7B4C"/>
    <w:rsid w:val="00CB0FB9"/>
    <w:rsid w:val="00CB1B38"/>
    <w:rsid w:val="00CB265C"/>
    <w:rsid w:val="00CB3C0B"/>
    <w:rsid w:val="00CB450C"/>
    <w:rsid w:val="00CB4549"/>
    <w:rsid w:val="00CB7DC4"/>
    <w:rsid w:val="00CB7FB2"/>
    <w:rsid w:val="00CC0838"/>
    <w:rsid w:val="00CC0EBD"/>
    <w:rsid w:val="00CC1E97"/>
    <w:rsid w:val="00CC48B1"/>
    <w:rsid w:val="00CC4A3C"/>
    <w:rsid w:val="00CC5D7D"/>
    <w:rsid w:val="00CC617F"/>
    <w:rsid w:val="00CD073B"/>
    <w:rsid w:val="00CD1E56"/>
    <w:rsid w:val="00CD2C04"/>
    <w:rsid w:val="00CD2FE7"/>
    <w:rsid w:val="00CD3D5E"/>
    <w:rsid w:val="00CD3EE9"/>
    <w:rsid w:val="00CD599C"/>
    <w:rsid w:val="00CD6459"/>
    <w:rsid w:val="00CD65D7"/>
    <w:rsid w:val="00CD6713"/>
    <w:rsid w:val="00CD747D"/>
    <w:rsid w:val="00CD748F"/>
    <w:rsid w:val="00CE0958"/>
    <w:rsid w:val="00CE0A94"/>
    <w:rsid w:val="00CE0A9F"/>
    <w:rsid w:val="00CE1448"/>
    <w:rsid w:val="00CE43F9"/>
    <w:rsid w:val="00CE602A"/>
    <w:rsid w:val="00CE6386"/>
    <w:rsid w:val="00CE6734"/>
    <w:rsid w:val="00CE739F"/>
    <w:rsid w:val="00CF05B8"/>
    <w:rsid w:val="00CF0984"/>
    <w:rsid w:val="00CF161B"/>
    <w:rsid w:val="00CF1648"/>
    <w:rsid w:val="00CF186E"/>
    <w:rsid w:val="00CF3A37"/>
    <w:rsid w:val="00CF4E1E"/>
    <w:rsid w:val="00CF5AA2"/>
    <w:rsid w:val="00CF6CFB"/>
    <w:rsid w:val="00D004A2"/>
    <w:rsid w:val="00D02B6B"/>
    <w:rsid w:val="00D0332A"/>
    <w:rsid w:val="00D0337E"/>
    <w:rsid w:val="00D03762"/>
    <w:rsid w:val="00D05171"/>
    <w:rsid w:val="00D05C74"/>
    <w:rsid w:val="00D06002"/>
    <w:rsid w:val="00D06971"/>
    <w:rsid w:val="00D069DF"/>
    <w:rsid w:val="00D078D8"/>
    <w:rsid w:val="00D1043C"/>
    <w:rsid w:val="00D1292E"/>
    <w:rsid w:val="00D12BA5"/>
    <w:rsid w:val="00D148FE"/>
    <w:rsid w:val="00D1530B"/>
    <w:rsid w:val="00D15D5C"/>
    <w:rsid w:val="00D1670A"/>
    <w:rsid w:val="00D17460"/>
    <w:rsid w:val="00D22110"/>
    <w:rsid w:val="00D23F96"/>
    <w:rsid w:val="00D25FF4"/>
    <w:rsid w:val="00D2797B"/>
    <w:rsid w:val="00D302BC"/>
    <w:rsid w:val="00D32554"/>
    <w:rsid w:val="00D32B02"/>
    <w:rsid w:val="00D34416"/>
    <w:rsid w:val="00D35175"/>
    <w:rsid w:val="00D35266"/>
    <w:rsid w:val="00D359AB"/>
    <w:rsid w:val="00D422A4"/>
    <w:rsid w:val="00D434DC"/>
    <w:rsid w:val="00D43AE7"/>
    <w:rsid w:val="00D452E1"/>
    <w:rsid w:val="00D460B3"/>
    <w:rsid w:val="00D460FB"/>
    <w:rsid w:val="00D47026"/>
    <w:rsid w:val="00D50A7C"/>
    <w:rsid w:val="00D5137B"/>
    <w:rsid w:val="00D53C3A"/>
    <w:rsid w:val="00D5408B"/>
    <w:rsid w:val="00D57DB4"/>
    <w:rsid w:val="00D60A32"/>
    <w:rsid w:val="00D60DC2"/>
    <w:rsid w:val="00D616A3"/>
    <w:rsid w:val="00D659FC"/>
    <w:rsid w:val="00D66F7D"/>
    <w:rsid w:val="00D70465"/>
    <w:rsid w:val="00D7150C"/>
    <w:rsid w:val="00D71814"/>
    <w:rsid w:val="00D726B0"/>
    <w:rsid w:val="00D72DC1"/>
    <w:rsid w:val="00D736E6"/>
    <w:rsid w:val="00D75E08"/>
    <w:rsid w:val="00D76569"/>
    <w:rsid w:val="00D77F4D"/>
    <w:rsid w:val="00D841F8"/>
    <w:rsid w:val="00D844ED"/>
    <w:rsid w:val="00D845B0"/>
    <w:rsid w:val="00D8522C"/>
    <w:rsid w:val="00D85BCD"/>
    <w:rsid w:val="00D867D1"/>
    <w:rsid w:val="00D87989"/>
    <w:rsid w:val="00D87E16"/>
    <w:rsid w:val="00D90255"/>
    <w:rsid w:val="00D93E2B"/>
    <w:rsid w:val="00D95991"/>
    <w:rsid w:val="00D9610E"/>
    <w:rsid w:val="00D96CC4"/>
    <w:rsid w:val="00D97718"/>
    <w:rsid w:val="00D97903"/>
    <w:rsid w:val="00DA10DA"/>
    <w:rsid w:val="00DA23BB"/>
    <w:rsid w:val="00DA2AD8"/>
    <w:rsid w:val="00DA6005"/>
    <w:rsid w:val="00DA6917"/>
    <w:rsid w:val="00DA6AB2"/>
    <w:rsid w:val="00DA6B05"/>
    <w:rsid w:val="00DA7585"/>
    <w:rsid w:val="00DB1FFE"/>
    <w:rsid w:val="00DB261F"/>
    <w:rsid w:val="00DB3E40"/>
    <w:rsid w:val="00DB429A"/>
    <w:rsid w:val="00DB455B"/>
    <w:rsid w:val="00DB46C4"/>
    <w:rsid w:val="00DB55B6"/>
    <w:rsid w:val="00DB56EF"/>
    <w:rsid w:val="00DC0B93"/>
    <w:rsid w:val="00DC1ADF"/>
    <w:rsid w:val="00DC221E"/>
    <w:rsid w:val="00DC3900"/>
    <w:rsid w:val="00DC7888"/>
    <w:rsid w:val="00DC7B9B"/>
    <w:rsid w:val="00DD2CA3"/>
    <w:rsid w:val="00DD311E"/>
    <w:rsid w:val="00DD31F1"/>
    <w:rsid w:val="00DD4596"/>
    <w:rsid w:val="00DD4750"/>
    <w:rsid w:val="00DD4814"/>
    <w:rsid w:val="00DD68CB"/>
    <w:rsid w:val="00DD6AE2"/>
    <w:rsid w:val="00DE1A2E"/>
    <w:rsid w:val="00DE2792"/>
    <w:rsid w:val="00DE47A0"/>
    <w:rsid w:val="00DE4F7F"/>
    <w:rsid w:val="00DF14F0"/>
    <w:rsid w:val="00DF1D91"/>
    <w:rsid w:val="00DF3955"/>
    <w:rsid w:val="00DF3F6E"/>
    <w:rsid w:val="00DF46A3"/>
    <w:rsid w:val="00E0234F"/>
    <w:rsid w:val="00E02FCA"/>
    <w:rsid w:val="00E041ED"/>
    <w:rsid w:val="00E05276"/>
    <w:rsid w:val="00E053DB"/>
    <w:rsid w:val="00E05EA8"/>
    <w:rsid w:val="00E07203"/>
    <w:rsid w:val="00E076B8"/>
    <w:rsid w:val="00E078CD"/>
    <w:rsid w:val="00E1016B"/>
    <w:rsid w:val="00E1017C"/>
    <w:rsid w:val="00E1026E"/>
    <w:rsid w:val="00E108B5"/>
    <w:rsid w:val="00E11275"/>
    <w:rsid w:val="00E114BE"/>
    <w:rsid w:val="00E11F22"/>
    <w:rsid w:val="00E12BBD"/>
    <w:rsid w:val="00E142AF"/>
    <w:rsid w:val="00E14CE2"/>
    <w:rsid w:val="00E1544E"/>
    <w:rsid w:val="00E158E6"/>
    <w:rsid w:val="00E16187"/>
    <w:rsid w:val="00E175D6"/>
    <w:rsid w:val="00E177C0"/>
    <w:rsid w:val="00E17935"/>
    <w:rsid w:val="00E2010C"/>
    <w:rsid w:val="00E215F8"/>
    <w:rsid w:val="00E21AA9"/>
    <w:rsid w:val="00E22BA5"/>
    <w:rsid w:val="00E22E71"/>
    <w:rsid w:val="00E254D9"/>
    <w:rsid w:val="00E25538"/>
    <w:rsid w:val="00E2554E"/>
    <w:rsid w:val="00E25FAF"/>
    <w:rsid w:val="00E265B9"/>
    <w:rsid w:val="00E26630"/>
    <w:rsid w:val="00E317E1"/>
    <w:rsid w:val="00E320AC"/>
    <w:rsid w:val="00E321E8"/>
    <w:rsid w:val="00E326AC"/>
    <w:rsid w:val="00E35C9A"/>
    <w:rsid w:val="00E3733F"/>
    <w:rsid w:val="00E44B03"/>
    <w:rsid w:val="00E450B4"/>
    <w:rsid w:val="00E47929"/>
    <w:rsid w:val="00E47C1B"/>
    <w:rsid w:val="00E53A13"/>
    <w:rsid w:val="00E55671"/>
    <w:rsid w:val="00E56395"/>
    <w:rsid w:val="00E570F2"/>
    <w:rsid w:val="00E60329"/>
    <w:rsid w:val="00E60CC9"/>
    <w:rsid w:val="00E612A8"/>
    <w:rsid w:val="00E6278A"/>
    <w:rsid w:val="00E62919"/>
    <w:rsid w:val="00E62F6A"/>
    <w:rsid w:val="00E64643"/>
    <w:rsid w:val="00E6738A"/>
    <w:rsid w:val="00E67965"/>
    <w:rsid w:val="00E71175"/>
    <w:rsid w:val="00E716FF"/>
    <w:rsid w:val="00E719ED"/>
    <w:rsid w:val="00E7250B"/>
    <w:rsid w:val="00E72673"/>
    <w:rsid w:val="00E73598"/>
    <w:rsid w:val="00E74AF2"/>
    <w:rsid w:val="00E77B42"/>
    <w:rsid w:val="00E77EAB"/>
    <w:rsid w:val="00E8162F"/>
    <w:rsid w:val="00E8254B"/>
    <w:rsid w:val="00E82B96"/>
    <w:rsid w:val="00E866DC"/>
    <w:rsid w:val="00E86F25"/>
    <w:rsid w:val="00E912BA"/>
    <w:rsid w:val="00E92743"/>
    <w:rsid w:val="00E930BD"/>
    <w:rsid w:val="00E93311"/>
    <w:rsid w:val="00E946FB"/>
    <w:rsid w:val="00E95284"/>
    <w:rsid w:val="00E9602D"/>
    <w:rsid w:val="00E9679B"/>
    <w:rsid w:val="00E96B41"/>
    <w:rsid w:val="00E978C4"/>
    <w:rsid w:val="00E97D2A"/>
    <w:rsid w:val="00EA0569"/>
    <w:rsid w:val="00EA0C42"/>
    <w:rsid w:val="00EA0C81"/>
    <w:rsid w:val="00EA204E"/>
    <w:rsid w:val="00EA3AA6"/>
    <w:rsid w:val="00EA58B2"/>
    <w:rsid w:val="00EA65A8"/>
    <w:rsid w:val="00EA74AA"/>
    <w:rsid w:val="00EB1A37"/>
    <w:rsid w:val="00EB22C1"/>
    <w:rsid w:val="00EB23B7"/>
    <w:rsid w:val="00EB2C1B"/>
    <w:rsid w:val="00EB4429"/>
    <w:rsid w:val="00EB5F9B"/>
    <w:rsid w:val="00EB685C"/>
    <w:rsid w:val="00EB76DD"/>
    <w:rsid w:val="00EB796B"/>
    <w:rsid w:val="00EC0183"/>
    <w:rsid w:val="00EC034C"/>
    <w:rsid w:val="00EC06C0"/>
    <w:rsid w:val="00EC08F9"/>
    <w:rsid w:val="00EC452E"/>
    <w:rsid w:val="00EC4858"/>
    <w:rsid w:val="00EC485C"/>
    <w:rsid w:val="00EC63DA"/>
    <w:rsid w:val="00EC7059"/>
    <w:rsid w:val="00EC716C"/>
    <w:rsid w:val="00ED0CF7"/>
    <w:rsid w:val="00ED0D9C"/>
    <w:rsid w:val="00ED15A9"/>
    <w:rsid w:val="00ED34C5"/>
    <w:rsid w:val="00ED721B"/>
    <w:rsid w:val="00ED794B"/>
    <w:rsid w:val="00ED79C8"/>
    <w:rsid w:val="00EE086D"/>
    <w:rsid w:val="00EE0B22"/>
    <w:rsid w:val="00EE0FF6"/>
    <w:rsid w:val="00EE13FA"/>
    <w:rsid w:val="00EE27DA"/>
    <w:rsid w:val="00EE2810"/>
    <w:rsid w:val="00EE3F20"/>
    <w:rsid w:val="00EE4897"/>
    <w:rsid w:val="00EE4EA2"/>
    <w:rsid w:val="00EE6AAB"/>
    <w:rsid w:val="00EF00AF"/>
    <w:rsid w:val="00EF0BED"/>
    <w:rsid w:val="00EF163A"/>
    <w:rsid w:val="00EF2C1C"/>
    <w:rsid w:val="00EF2C88"/>
    <w:rsid w:val="00EF32D6"/>
    <w:rsid w:val="00EF4E05"/>
    <w:rsid w:val="00EF73D1"/>
    <w:rsid w:val="00F002ED"/>
    <w:rsid w:val="00F00B35"/>
    <w:rsid w:val="00F01CEC"/>
    <w:rsid w:val="00F01EBD"/>
    <w:rsid w:val="00F034C2"/>
    <w:rsid w:val="00F03550"/>
    <w:rsid w:val="00F03B96"/>
    <w:rsid w:val="00F042DC"/>
    <w:rsid w:val="00F060D1"/>
    <w:rsid w:val="00F0658A"/>
    <w:rsid w:val="00F06BDB"/>
    <w:rsid w:val="00F07D88"/>
    <w:rsid w:val="00F114E4"/>
    <w:rsid w:val="00F11EE1"/>
    <w:rsid w:val="00F13055"/>
    <w:rsid w:val="00F14A43"/>
    <w:rsid w:val="00F1530B"/>
    <w:rsid w:val="00F20571"/>
    <w:rsid w:val="00F21738"/>
    <w:rsid w:val="00F21CCB"/>
    <w:rsid w:val="00F24EEE"/>
    <w:rsid w:val="00F2653A"/>
    <w:rsid w:val="00F27497"/>
    <w:rsid w:val="00F27577"/>
    <w:rsid w:val="00F3041D"/>
    <w:rsid w:val="00F3125D"/>
    <w:rsid w:val="00F3458F"/>
    <w:rsid w:val="00F35E97"/>
    <w:rsid w:val="00F35F02"/>
    <w:rsid w:val="00F36659"/>
    <w:rsid w:val="00F36E16"/>
    <w:rsid w:val="00F3701A"/>
    <w:rsid w:val="00F37410"/>
    <w:rsid w:val="00F37BA3"/>
    <w:rsid w:val="00F37F2A"/>
    <w:rsid w:val="00F4243E"/>
    <w:rsid w:val="00F426E4"/>
    <w:rsid w:val="00F43D84"/>
    <w:rsid w:val="00F44B30"/>
    <w:rsid w:val="00F45BB3"/>
    <w:rsid w:val="00F45ECE"/>
    <w:rsid w:val="00F462ED"/>
    <w:rsid w:val="00F469CF"/>
    <w:rsid w:val="00F46C48"/>
    <w:rsid w:val="00F478FB"/>
    <w:rsid w:val="00F47A8D"/>
    <w:rsid w:val="00F50099"/>
    <w:rsid w:val="00F507DE"/>
    <w:rsid w:val="00F5175A"/>
    <w:rsid w:val="00F518B6"/>
    <w:rsid w:val="00F523D7"/>
    <w:rsid w:val="00F52582"/>
    <w:rsid w:val="00F52BBF"/>
    <w:rsid w:val="00F52D77"/>
    <w:rsid w:val="00F52F55"/>
    <w:rsid w:val="00F52FD2"/>
    <w:rsid w:val="00F530E9"/>
    <w:rsid w:val="00F56926"/>
    <w:rsid w:val="00F57409"/>
    <w:rsid w:val="00F60B93"/>
    <w:rsid w:val="00F60F6A"/>
    <w:rsid w:val="00F614B7"/>
    <w:rsid w:val="00F61DAE"/>
    <w:rsid w:val="00F62A57"/>
    <w:rsid w:val="00F62F6A"/>
    <w:rsid w:val="00F63032"/>
    <w:rsid w:val="00F630AF"/>
    <w:rsid w:val="00F657B9"/>
    <w:rsid w:val="00F659AC"/>
    <w:rsid w:val="00F67E2A"/>
    <w:rsid w:val="00F71510"/>
    <w:rsid w:val="00F7416E"/>
    <w:rsid w:val="00F74BDA"/>
    <w:rsid w:val="00F7552B"/>
    <w:rsid w:val="00F7584A"/>
    <w:rsid w:val="00F8348A"/>
    <w:rsid w:val="00F83618"/>
    <w:rsid w:val="00F839B2"/>
    <w:rsid w:val="00F83F41"/>
    <w:rsid w:val="00F847EF"/>
    <w:rsid w:val="00F851C4"/>
    <w:rsid w:val="00F85762"/>
    <w:rsid w:val="00F86349"/>
    <w:rsid w:val="00F866CF"/>
    <w:rsid w:val="00F87B1E"/>
    <w:rsid w:val="00F87FA6"/>
    <w:rsid w:val="00F90CCB"/>
    <w:rsid w:val="00F91246"/>
    <w:rsid w:val="00F91CB2"/>
    <w:rsid w:val="00F93950"/>
    <w:rsid w:val="00F93B68"/>
    <w:rsid w:val="00F95ACF"/>
    <w:rsid w:val="00F96198"/>
    <w:rsid w:val="00F974F1"/>
    <w:rsid w:val="00FA0471"/>
    <w:rsid w:val="00FA0583"/>
    <w:rsid w:val="00FA0960"/>
    <w:rsid w:val="00FA1812"/>
    <w:rsid w:val="00FA3005"/>
    <w:rsid w:val="00FA30EA"/>
    <w:rsid w:val="00FA45F0"/>
    <w:rsid w:val="00FA4982"/>
    <w:rsid w:val="00FA515A"/>
    <w:rsid w:val="00FA69C3"/>
    <w:rsid w:val="00FB07E4"/>
    <w:rsid w:val="00FB0D81"/>
    <w:rsid w:val="00FB1387"/>
    <w:rsid w:val="00FB18E9"/>
    <w:rsid w:val="00FB1908"/>
    <w:rsid w:val="00FB1EE0"/>
    <w:rsid w:val="00FB2E07"/>
    <w:rsid w:val="00FB3ED3"/>
    <w:rsid w:val="00FB4736"/>
    <w:rsid w:val="00FB5D42"/>
    <w:rsid w:val="00FB678C"/>
    <w:rsid w:val="00FB67A6"/>
    <w:rsid w:val="00FB714F"/>
    <w:rsid w:val="00FB7F86"/>
    <w:rsid w:val="00FC03AA"/>
    <w:rsid w:val="00FC0906"/>
    <w:rsid w:val="00FC1FC4"/>
    <w:rsid w:val="00FC2968"/>
    <w:rsid w:val="00FC691E"/>
    <w:rsid w:val="00FC6B4B"/>
    <w:rsid w:val="00FC725C"/>
    <w:rsid w:val="00FC73C2"/>
    <w:rsid w:val="00FC7782"/>
    <w:rsid w:val="00FC78A8"/>
    <w:rsid w:val="00FD0E4D"/>
    <w:rsid w:val="00FD1937"/>
    <w:rsid w:val="00FD1B1F"/>
    <w:rsid w:val="00FD2F1A"/>
    <w:rsid w:val="00FD3B7A"/>
    <w:rsid w:val="00FD3F58"/>
    <w:rsid w:val="00FD477D"/>
    <w:rsid w:val="00FD7AD4"/>
    <w:rsid w:val="00FE0FE2"/>
    <w:rsid w:val="00FE10FB"/>
    <w:rsid w:val="00FE147C"/>
    <w:rsid w:val="00FE18B1"/>
    <w:rsid w:val="00FE2488"/>
    <w:rsid w:val="00FE2524"/>
    <w:rsid w:val="00FE37A8"/>
    <w:rsid w:val="00FE3973"/>
    <w:rsid w:val="00FE3E60"/>
    <w:rsid w:val="00FE664F"/>
    <w:rsid w:val="00FE66D6"/>
    <w:rsid w:val="00FE6D49"/>
    <w:rsid w:val="00FF134C"/>
    <w:rsid w:val="00FF1457"/>
    <w:rsid w:val="00FF1481"/>
    <w:rsid w:val="00FF2FA3"/>
    <w:rsid w:val="00FF46DD"/>
    <w:rsid w:val="00FF707E"/>
    <w:rsid w:val="00FF7B9F"/>
    <w:rsid w:val="017A3387"/>
    <w:rsid w:val="01914E21"/>
    <w:rsid w:val="021D5787"/>
    <w:rsid w:val="02BE3764"/>
    <w:rsid w:val="042A53EE"/>
    <w:rsid w:val="04BF48F4"/>
    <w:rsid w:val="05224387"/>
    <w:rsid w:val="05393FDC"/>
    <w:rsid w:val="05B131E7"/>
    <w:rsid w:val="06214DC5"/>
    <w:rsid w:val="0A0C257A"/>
    <w:rsid w:val="0A0E2ECD"/>
    <w:rsid w:val="0A363B0F"/>
    <w:rsid w:val="0AB36A23"/>
    <w:rsid w:val="0C432849"/>
    <w:rsid w:val="0C60729F"/>
    <w:rsid w:val="0C8C73D3"/>
    <w:rsid w:val="0CC651FD"/>
    <w:rsid w:val="0D58208F"/>
    <w:rsid w:val="0D693103"/>
    <w:rsid w:val="0E537349"/>
    <w:rsid w:val="0EC03A9B"/>
    <w:rsid w:val="0EFA0FED"/>
    <w:rsid w:val="0F874150"/>
    <w:rsid w:val="0FA827F0"/>
    <w:rsid w:val="10645774"/>
    <w:rsid w:val="10C91CA4"/>
    <w:rsid w:val="10ED23AD"/>
    <w:rsid w:val="10F75538"/>
    <w:rsid w:val="113E1874"/>
    <w:rsid w:val="11B8791E"/>
    <w:rsid w:val="12266482"/>
    <w:rsid w:val="129537E0"/>
    <w:rsid w:val="13DD4A92"/>
    <w:rsid w:val="143A23FC"/>
    <w:rsid w:val="14C23735"/>
    <w:rsid w:val="15E269E1"/>
    <w:rsid w:val="16D0096D"/>
    <w:rsid w:val="1713369D"/>
    <w:rsid w:val="175070CE"/>
    <w:rsid w:val="184711C0"/>
    <w:rsid w:val="196357D4"/>
    <w:rsid w:val="1CF55D8B"/>
    <w:rsid w:val="1D421965"/>
    <w:rsid w:val="1E3D160C"/>
    <w:rsid w:val="1E4F43E8"/>
    <w:rsid w:val="1E9A6D9C"/>
    <w:rsid w:val="1EA34CA9"/>
    <w:rsid w:val="1F200210"/>
    <w:rsid w:val="1F371581"/>
    <w:rsid w:val="1FA31335"/>
    <w:rsid w:val="2026701C"/>
    <w:rsid w:val="203D1F52"/>
    <w:rsid w:val="20976D01"/>
    <w:rsid w:val="21705ABB"/>
    <w:rsid w:val="21CE72E9"/>
    <w:rsid w:val="221E78C8"/>
    <w:rsid w:val="23B44E0C"/>
    <w:rsid w:val="24241B92"/>
    <w:rsid w:val="242671DA"/>
    <w:rsid w:val="24786601"/>
    <w:rsid w:val="24D942E4"/>
    <w:rsid w:val="25812657"/>
    <w:rsid w:val="258C2E8A"/>
    <w:rsid w:val="2663586D"/>
    <w:rsid w:val="27295771"/>
    <w:rsid w:val="273B4531"/>
    <w:rsid w:val="28006A55"/>
    <w:rsid w:val="284200B3"/>
    <w:rsid w:val="286A37A5"/>
    <w:rsid w:val="29415F9E"/>
    <w:rsid w:val="29BB7463"/>
    <w:rsid w:val="29DD1534"/>
    <w:rsid w:val="29EF341C"/>
    <w:rsid w:val="2A520248"/>
    <w:rsid w:val="2AD7657A"/>
    <w:rsid w:val="2AE36C03"/>
    <w:rsid w:val="2B1A210C"/>
    <w:rsid w:val="2B31451F"/>
    <w:rsid w:val="2B8A5692"/>
    <w:rsid w:val="2CE77B6F"/>
    <w:rsid w:val="2D3518AF"/>
    <w:rsid w:val="2E58736B"/>
    <w:rsid w:val="2F5F7444"/>
    <w:rsid w:val="2F6F2377"/>
    <w:rsid w:val="2FE42F4B"/>
    <w:rsid w:val="2FF539B9"/>
    <w:rsid w:val="301F5F2A"/>
    <w:rsid w:val="3060532C"/>
    <w:rsid w:val="316E4DB1"/>
    <w:rsid w:val="318E75C9"/>
    <w:rsid w:val="321022EE"/>
    <w:rsid w:val="32892C00"/>
    <w:rsid w:val="32F34010"/>
    <w:rsid w:val="32F60A19"/>
    <w:rsid w:val="34E418D3"/>
    <w:rsid w:val="3646049A"/>
    <w:rsid w:val="368455D3"/>
    <w:rsid w:val="36986860"/>
    <w:rsid w:val="37041EDA"/>
    <w:rsid w:val="371424D1"/>
    <w:rsid w:val="37AB06B4"/>
    <w:rsid w:val="394B329A"/>
    <w:rsid w:val="39D10DC6"/>
    <w:rsid w:val="3A370A15"/>
    <w:rsid w:val="3B1D7061"/>
    <w:rsid w:val="3B9F4B55"/>
    <w:rsid w:val="3BF179AE"/>
    <w:rsid w:val="3C10230D"/>
    <w:rsid w:val="3C772052"/>
    <w:rsid w:val="3CD209CC"/>
    <w:rsid w:val="3D522C4E"/>
    <w:rsid w:val="3E4416B6"/>
    <w:rsid w:val="3E5166EF"/>
    <w:rsid w:val="3EBD4FF0"/>
    <w:rsid w:val="40214733"/>
    <w:rsid w:val="4032724B"/>
    <w:rsid w:val="405054CC"/>
    <w:rsid w:val="406D004A"/>
    <w:rsid w:val="407210B6"/>
    <w:rsid w:val="42443D7B"/>
    <w:rsid w:val="431D3440"/>
    <w:rsid w:val="448E17DF"/>
    <w:rsid w:val="449117F3"/>
    <w:rsid w:val="452263FB"/>
    <w:rsid w:val="45425828"/>
    <w:rsid w:val="45665474"/>
    <w:rsid w:val="46180FBF"/>
    <w:rsid w:val="46CA7BD0"/>
    <w:rsid w:val="46D33C67"/>
    <w:rsid w:val="4705499C"/>
    <w:rsid w:val="471050FB"/>
    <w:rsid w:val="477936AF"/>
    <w:rsid w:val="48243E8F"/>
    <w:rsid w:val="486F5F2A"/>
    <w:rsid w:val="4883062A"/>
    <w:rsid w:val="48B1093B"/>
    <w:rsid w:val="48F02A88"/>
    <w:rsid w:val="493F11E8"/>
    <w:rsid w:val="4AE960AC"/>
    <w:rsid w:val="4AF96DF6"/>
    <w:rsid w:val="4BFE5860"/>
    <w:rsid w:val="4C2329B3"/>
    <w:rsid w:val="4C7A49D2"/>
    <w:rsid w:val="4CB06B92"/>
    <w:rsid w:val="4CCE43A2"/>
    <w:rsid w:val="4D5E26B9"/>
    <w:rsid w:val="4E621956"/>
    <w:rsid w:val="4E776942"/>
    <w:rsid w:val="4E7E2C6E"/>
    <w:rsid w:val="4EA435B9"/>
    <w:rsid w:val="4ED37599"/>
    <w:rsid w:val="4EE8501A"/>
    <w:rsid w:val="4F26531B"/>
    <w:rsid w:val="4F7D0B8D"/>
    <w:rsid w:val="4FB65120"/>
    <w:rsid w:val="502773AD"/>
    <w:rsid w:val="50A1545F"/>
    <w:rsid w:val="50E65EF2"/>
    <w:rsid w:val="53E70144"/>
    <w:rsid w:val="54283F0B"/>
    <w:rsid w:val="54B171B2"/>
    <w:rsid w:val="54B75DCF"/>
    <w:rsid w:val="54BC10C4"/>
    <w:rsid w:val="55175D79"/>
    <w:rsid w:val="55557808"/>
    <w:rsid w:val="55B70C45"/>
    <w:rsid w:val="55FE2B16"/>
    <w:rsid w:val="577C5FD3"/>
    <w:rsid w:val="586C1F7D"/>
    <w:rsid w:val="5873498D"/>
    <w:rsid w:val="58B7632B"/>
    <w:rsid w:val="5A564D03"/>
    <w:rsid w:val="5A6669BA"/>
    <w:rsid w:val="5B2710E1"/>
    <w:rsid w:val="5C6C6DD6"/>
    <w:rsid w:val="5CF31769"/>
    <w:rsid w:val="5DFA6103"/>
    <w:rsid w:val="5E972613"/>
    <w:rsid w:val="60E64198"/>
    <w:rsid w:val="618C39E1"/>
    <w:rsid w:val="6466566F"/>
    <w:rsid w:val="64AC0170"/>
    <w:rsid w:val="64CA18FE"/>
    <w:rsid w:val="652858EB"/>
    <w:rsid w:val="65984939"/>
    <w:rsid w:val="662E68EE"/>
    <w:rsid w:val="668A5A6A"/>
    <w:rsid w:val="6747126C"/>
    <w:rsid w:val="679B56E6"/>
    <w:rsid w:val="67CF7B52"/>
    <w:rsid w:val="68F47383"/>
    <w:rsid w:val="69FF2D16"/>
    <w:rsid w:val="6A9B7782"/>
    <w:rsid w:val="6B844469"/>
    <w:rsid w:val="6BDC61EF"/>
    <w:rsid w:val="6CB0465E"/>
    <w:rsid w:val="6D4F075E"/>
    <w:rsid w:val="6D7A2909"/>
    <w:rsid w:val="6D973F32"/>
    <w:rsid w:val="6DC32144"/>
    <w:rsid w:val="6DF139EF"/>
    <w:rsid w:val="6E4F2092"/>
    <w:rsid w:val="6E6D1212"/>
    <w:rsid w:val="70201826"/>
    <w:rsid w:val="72334CE3"/>
    <w:rsid w:val="727B20D4"/>
    <w:rsid w:val="72D55BF5"/>
    <w:rsid w:val="74BE5A68"/>
    <w:rsid w:val="754813E5"/>
    <w:rsid w:val="75FE66C6"/>
    <w:rsid w:val="761E704B"/>
    <w:rsid w:val="762A568E"/>
    <w:rsid w:val="77DB329F"/>
    <w:rsid w:val="78C50E3F"/>
    <w:rsid w:val="78CF5979"/>
    <w:rsid w:val="797F0318"/>
    <w:rsid w:val="7A9506E8"/>
    <w:rsid w:val="7ADB0151"/>
    <w:rsid w:val="7D7253B4"/>
    <w:rsid w:val="7DB0621E"/>
    <w:rsid w:val="7E0F2E89"/>
    <w:rsid w:val="7E2037CC"/>
    <w:rsid w:val="7EFF60BE"/>
    <w:rsid w:val="7FA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D8CCD3-EB15-4C1A-8D0A-1F28F5A0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222"/>
    <w:pPr>
      <w:widowControl w:val="0"/>
      <w:spacing w:line="560" w:lineRule="exact"/>
      <w:jc w:val="both"/>
    </w:pPr>
    <w:rPr>
      <w:rFonts w:eastAsia="仿宋_GB2312"/>
      <w:kern w:val="2"/>
      <w:sz w:val="32"/>
      <w:szCs w:val="32"/>
    </w:rPr>
  </w:style>
  <w:style w:type="paragraph" w:styleId="1">
    <w:name w:val="heading 1"/>
    <w:basedOn w:val="a"/>
    <w:next w:val="a"/>
    <w:link w:val="1Char"/>
    <w:uiPriority w:val="99"/>
    <w:qFormat/>
    <w:rsid w:val="00371222"/>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371222"/>
    <w:pPr>
      <w:keepNext/>
      <w:keepLines/>
      <w:spacing w:before="260" w:after="260" w:line="416" w:lineRule="atLeast"/>
      <w:outlineLvl w:val="1"/>
    </w:pPr>
    <w:rPr>
      <w:rFonts w:ascii="Calibri Light" w:eastAsia="楷体" w:hAnsi="Calibri Light"/>
      <w:b/>
      <w:bCs/>
    </w:rPr>
  </w:style>
  <w:style w:type="paragraph" w:styleId="3">
    <w:name w:val="heading 3"/>
    <w:basedOn w:val="a"/>
    <w:next w:val="a"/>
    <w:link w:val="3Char"/>
    <w:uiPriority w:val="99"/>
    <w:qFormat/>
    <w:rsid w:val="00371222"/>
    <w:pPr>
      <w:keepNext/>
      <w:keepLines/>
      <w:spacing w:before="260" w:after="260" w:line="416" w:lineRule="atLeas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71222"/>
    <w:rPr>
      <w:rFonts w:eastAsia="仿宋_GB2312"/>
      <w:b/>
      <w:kern w:val="44"/>
      <w:sz w:val="44"/>
    </w:rPr>
  </w:style>
  <w:style w:type="character" w:customStyle="1" w:styleId="2Char">
    <w:name w:val="标题 2 Char"/>
    <w:link w:val="2"/>
    <w:uiPriority w:val="99"/>
    <w:locked/>
    <w:rsid w:val="00371222"/>
    <w:rPr>
      <w:rFonts w:ascii="Calibri Light" w:eastAsia="楷体" w:hAnsi="Calibri Light"/>
      <w:b/>
      <w:kern w:val="2"/>
      <w:sz w:val="32"/>
    </w:rPr>
  </w:style>
  <w:style w:type="character" w:customStyle="1" w:styleId="3Char">
    <w:name w:val="标题 3 Char"/>
    <w:link w:val="3"/>
    <w:uiPriority w:val="99"/>
    <w:semiHidden/>
    <w:locked/>
    <w:rsid w:val="00371222"/>
    <w:rPr>
      <w:rFonts w:eastAsia="仿宋_GB2312"/>
      <w:b/>
      <w:kern w:val="2"/>
      <w:sz w:val="32"/>
    </w:rPr>
  </w:style>
  <w:style w:type="paragraph" w:styleId="a3">
    <w:name w:val="Document Map"/>
    <w:basedOn w:val="a"/>
    <w:link w:val="Char"/>
    <w:uiPriority w:val="99"/>
    <w:semiHidden/>
    <w:rsid w:val="00371222"/>
    <w:rPr>
      <w:rFonts w:ascii="宋体" w:eastAsia="宋体"/>
      <w:sz w:val="18"/>
      <w:szCs w:val="18"/>
    </w:rPr>
  </w:style>
  <w:style w:type="character" w:customStyle="1" w:styleId="Char">
    <w:name w:val="文档结构图 Char"/>
    <w:link w:val="a3"/>
    <w:uiPriority w:val="99"/>
    <w:semiHidden/>
    <w:locked/>
    <w:rsid w:val="00371222"/>
    <w:rPr>
      <w:rFonts w:ascii="宋体" w:eastAsia="宋体" w:hAnsi="Times New Roman"/>
      <w:kern w:val="2"/>
      <w:sz w:val="18"/>
    </w:rPr>
  </w:style>
  <w:style w:type="paragraph" w:styleId="a4">
    <w:name w:val="annotation text"/>
    <w:basedOn w:val="a"/>
    <w:link w:val="Char0"/>
    <w:uiPriority w:val="99"/>
    <w:semiHidden/>
    <w:rsid w:val="00371222"/>
    <w:pPr>
      <w:jc w:val="left"/>
    </w:pPr>
  </w:style>
  <w:style w:type="character" w:customStyle="1" w:styleId="Char0">
    <w:name w:val="批注文字 Char"/>
    <w:link w:val="a4"/>
    <w:uiPriority w:val="99"/>
    <w:locked/>
    <w:rsid w:val="00371222"/>
    <w:rPr>
      <w:rFonts w:ascii="Times New Roman" w:eastAsia="仿宋_GB2312" w:hAnsi="Times New Roman"/>
      <w:kern w:val="2"/>
      <w:sz w:val="32"/>
    </w:rPr>
  </w:style>
  <w:style w:type="paragraph" w:styleId="30">
    <w:name w:val="toc 3"/>
    <w:basedOn w:val="a"/>
    <w:next w:val="a"/>
    <w:uiPriority w:val="99"/>
    <w:semiHidden/>
    <w:rsid w:val="00371222"/>
    <w:pPr>
      <w:widowControl/>
      <w:spacing w:after="100" w:line="276" w:lineRule="auto"/>
      <w:ind w:left="440"/>
      <w:jc w:val="left"/>
    </w:pPr>
    <w:rPr>
      <w:rFonts w:ascii="Calibri" w:eastAsia="宋体" w:hAnsi="Calibri" w:cs="Calibri"/>
      <w:kern w:val="0"/>
      <w:sz w:val="22"/>
      <w:szCs w:val="22"/>
    </w:rPr>
  </w:style>
  <w:style w:type="paragraph" w:styleId="a5">
    <w:name w:val="Date"/>
    <w:basedOn w:val="a"/>
    <w:next w:val="a"/>
    <w:link w:val="Char1"/>
    <w:uiPriority w:val="99"/>
    <w:rsid w:val="00371222"/>
    <w:pPr>
      <w:ind w:leftChars="2500" w:left="100"/>
    </w:pPr>
  </w:style>
  <w:style w:type="character" w:customStyle="1" w:styleId="Char1">
    <w:name w:val="日期 Char"/>
    <w:link w:val="a5"/>
    <w:uiPriority w:val="99"/>
    <w:locked/>
    <w:rsid w:val="00371222"/>
    <w:rPr>
      <w:rFonts w:ascii="Times New Roman" w:eastAsia="仿宋_GB2312" w:hAnsi="Times New Roman"/>
      <w:kern w:val="2"/>
      <w:sz w:val="32"/>
    </w:rPr>
  </w:style>
  <w:style w:type="paragraph" w:styleId="a6">
    <w:name w:val="endnote text"/>
    <w:basedOn w:val="a"/>
    <w:link w:val="Char2"/>
    <w:uiPriority w:val="99"/>
    <w:semiHidden/>
    <w:rsid w:val="00371222"/>
    <w:pPr>
      <w:snapToGrid w:val="0"/>
      <w:jc w:val="left"/>
    </w:pPr>
  </w:style>
  <w:style w:type="character" w:customStyle="1" w:styleId="Char2">
    <w:name w:val="尾注文本 Char"/>
    <w:link w:val="a6"/>
    <w:uiPriority w:val="99"/>
    <w:semiHidden/>
    <w:locked/>
    <w:rsid w:val="00371222"/>
    <w:rPr>
      <w:rFonts w:ascii="Times New Roman" w:eastAsia="仿宋_GB2312" w:hAnsi="Times New Roman"/>
      <w:kern w:val="2"/>
      <w:sz w:val="32"/>
    </w:rPr>
  </w:style>
  <w:style w:type="paragraph" w:styleId="a7">
    <w:name w:val="Balloon Text"/>
    <w:basedOn w:val="a"/>
    <w:link w:val="Char3"/>
    <w:uiPriority w:val="99"/>
    <w:semiHidden/>
    <w:rsid w:val="00371222"/>
    <w:rPr>
      <w:sz w:val="18"/>
      <w:szCs w:val="18"/>
    </w:rPr>
  </w:style>
  <w:style w:type="character" w:customStyle="1" w:styleId="Char3">
    <w:name w:val="批注框文本 Char"/>
    <w:link w:val="a7"/>
    <w:uiPriority w:val="99"/>
    <w:locked/>
    <w:rsid w:val="00371222"/>
    <w:rPr>
      <w:rFonts w:ascii="Times New Roman" w:eastAsia="仿宋_GB2312" w:hAnsi="Times New Roman"/>
      <w:kern w:val="2"/>
      <w:sz w:val="18"/>
    </w:rPr>
  </w:style>
  <w:style w:type="paragraph" w:styleId="a8">
    <w:name w:val="footer"/>
    <w:basedOn w:val="a"/>
    <w:link w:val="Char4"/>
    <w:uiPriority w:val="99"/>
    <w:rsid w:val="00371222"/>
    <w:pPr>
      <w:tabs>
        <w:tab w:val="center" w:pos="4153"/>
        <w:tab w:val="right" w:pos="8306"/>
      </w:tabs>
      <w:snapToGrid w:val="0"/>
      <w:jc w:val="left"/>
    </w:pPr>
    <w:rPr>
      <w:sz w:val="18"/>
      <w:szCs w:val="18"/>
    </w:rPr>
  </w:style>
  <w:style w:type="character" w:customStyle="1" w:styleId="Char4">
    <w:name w:val="页脚 Char"/>
    <w:link w:val="a8"/>
    <w:uiPriority w:val="99"/>
    <w:locked/>
    <w:rsid w:val="00371222"/>
    <w:rPr>
      <w:rFonts w:ascii="Times New Roman" w:eastAsia="仿宋_GB2312" w:hAnsi="Times New Roman"/>
      <w:kern w:val="2"/>
      <w:sz w:val="18"/>
    </w:rPr>
  </w:style>
  <w:style w:type="paragraph" w:styleId="a9">
    <w:name w:val="header"/>
    <w:basedOn w:val="a"/>
    <w:link w:val="Char5"/>
    <w:uiPriority w:val="99"/>
    <w:rsid w:val="00371222"/>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9"/>
    <w:uiPriority w:val="99"/>
    <w:locked/>
    <w:rsid w:val="00371222"/>
    <w:rPr>
      <w:rFonts w:ascii="Times New Roman" w:eastAsia="仿宋_GB2312" w:hAnsi="Times New Roman"/>
      <w:kern w:val="2"/>
      <w:sz w:val="18"/>
    </w:rPr>
  </w:style>
  <w:style w:type="paragraph" w:styleId="10">
    <w:name w:val="toc 1"/>
    <w:basedOn w:val="a"/>
    <w:next w:val="a"/>
    <w:uiPriority w:val="99"/>
    <w:semiHidden/>
    <w:rsid w:val="00371222"/>
    <w:pPr>
      <w:tabs>
        <w:tab w:val="left" w:pos="0"/>
        <w:tab w:val="right" w:leader="dot" w:pos="8834"/>
      </w:tabs>
      <w:spacing w:line="480" w:lineRule="auto"/>
    </w:pPr>
  </w:style>
  <w:style w:type="paragraph" w:styleId="aa">
    <w:name w:val="footnote text"/>
    <w:basedOn w:val="a"/>
    <w:link w:val="Char6"/>
    <w:uiPriority w:val="99"/>
    <w:semiHidden/>
    <w:rsid w:val="00371222"/>
    <w:pPr>
      <w:snapToGrid w:val="0"/>
      <w:jc w:val="left"/>
    </w:pPr>
    <w:rPr>
      <w:sz w:val="18"/>
      <w:szCs w:val="18"/>
    </w:rPr>
  </w:style>
  <w:style w:type="character" w:customStyle="1" w:styleId="Char6">
    <w:name w:val="脚注文本 Char"/>
    <w:link w:val="aa"/>
    <w:uiPriority w:val="99"/>
    <w:semiHidden/>
    <w:locked/>
    <w:rsid w:val="00371222"/>
    <w:rPr>
      <w:rFonts w:ascii="Times New Roman" w:eastAsia="仿宋_GB2312" w:hAnsi="Times New Roman"/>
      <w:kern w:val="2"/>
      <w:sz w:val="18"/>
    </w:rPr>
  </w:style>
  <w:style w:type="paragraph" w:styleId="20">
    <w:name w:val="toc 2"/>
    <w:basedOn w:val="a"/>
    <w:next w:val="a"/>
    <w:uiPriority w:val="99"/>
    <w:semiHidden/>
    <w:rsid w:val="00371222"/>
    <w:pPr>
      <w:ind w:leftChars="200" w:left="420"/>
    </w:pPr>
  </w:style>
  <w:style w:type="paragraph" w:styleId="ab">
    <w:name w:val="Normal (Web)"/>
    <w:basedOn w:val="a"/>
    <w:uiPriority w:val="99"/>
    <w:rsid w:val="00371222"/>
    <w:pPr>
      <w:spacing w:beforeAutospacing="1" w:afterAutospacing="1"/>
      <w:jc w:val="left"/>
    </w:pPr>
    <w:rPr>
      <w:kern w:val="0"/>
      <w:sz w:val="24"/>
      <w:szCs w:val="24"/>
    </w:rPr>
  </w:style>
  <w:style w:type="paragraph" w:styleId="ac">
    <w:name w:val="annotation subject"/>
    <w:basedOn w:val="a4"/>
    <w:next w:val="a4"/>
    <w:link w:val="Char7"/>
    <w:uiPriority w:val="99"/>
    <w:semiHidden/>
    <w:rsid w:val="00371222"/>
    <w:rPr>
      <w:b/>
      <w:bCs/>
    </w:rPr>
  </w:style>
  <w:style w:type="character" w:customStyle="1" w:styleId="Char7">
    <w:name w:val="批注主题 Char"/>
    <w:link w:val="ac"/>
    <w:uiPriority w:val="99"/>
    <w:semiHidden/>
    <w:locked/>
    <w:rsid w:val="00371222"/>
    <w:rPr>
      <w:rFonts w:ascii="Times New Roman" w:eastAsia="仿宋_GB2312" w:hAnsi="Times New Roman"/>
      <w:b/>
      <w:kern w:val="2"/>
      <w:sz w:val="32"/>
    </w:rPr>
  </w:style>
  <w:style w:type="table" w:styleId="ad">
    <w:name w:val="Table Grid"/>
    <w:basedOn w:val="a1"/>
    <w:uiPriority w:val="99"/>
    <w:rsid w:val="003712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ndnote reference"/>
    <w:uiPriority w:val="99"/>
    <w:semiHidden/>
    <w:rsid w:val="00371222"/>
    <w:rPr>
      <w:rFonts w:cs="Times New Roman"/>
      <w:vertAlign w:val="superscript"/>
    </w:rPr>
  </w:style>
  <w:style w:type="character" w:styleId="af">
    <w:name w:val="Hyperlink"/>
    <w:uiPriority w:val="99"/>
    <w:rsid w:val="00371222"/>
    <w:rPr>
      <w:rFonts w:cs="Times New Roman"/>
      <w:color w:val="auto"/>
      <w:u w:val="single"/>
    </w:rPr>
  </w:style>
  <w:style w:type="character" w:styleId="af0">
    <w:name w:val="annotation reference"/>
    <w:uiPriority w:val="99"/>
    <w:semiHidden/>
    <w:rsid w:val="00371222"/>
    <w:rPr>
      <w:rFonts w:cs="Times New Roman"/>
      <w:sz w:val="21"/>
    </w:rPr>
  </w:style>
  <w:style w:type="character" w:styleId="af1">
    <w:name w:val="footnote reference"/>
    <w:uiPriority w:val="99"/>
    <w:semiHidden/>
    <w:rsid w:val="00371222"/>
    <w:rPr>
      <w:rFonts w:cs="Times New Roman"/>
      <w:vertAlign w:val="superscript"/>
    </w:rPr>
  </w:style>
  <w:style w:type="paragraph" w:styleId="af2">
    <w:name w:val="No Spacing"/>
    <w:uiPriority w:val="99"/>
    <w:qFormat/>
    <w:rsid w:val="00371222"/>
    <w:pPr>
      <w:widowControl w:val="0"/>
      <w:spacing w:line="560" w:lineRule="exact"/>
      <w:jc w:val="both"/>
    </w:pPr>
    <w:rPr>
      <w:rFonts w:eastAsia="仿宋_GB2312"/>
      <w:kern w:val="2"/>
      <w:sz w:val="32"/>
      <w:szCs w:val="32"/>
    </w:rPr>
  </w:style>
  <w:style w:type="paragraph" w:styleId="af3">
    <w:name w:val="List Paragraph"/>
    <w:basedOn w:val="a"/>
    <w:uiPriority w:val="99"/>
    <w:qFormat/>
    <w:rsid w:val="00371222"/>
    <w:pPr>
      <w:ind w:firstLineChars="200" w:firstLine="420"/>
    </w:pPr>
  </w:style>
  <w:style w:type="paragraph" w:customStyle="1" w:styleId="11">
    <w:name w:val="修订1"/>
    <w:hidden/>
    <w:uiPriority w:val="99"/>
    <w:rsid w:val="00371222"/>
    <w:rPr>
      <w:rFonts w:eastAsia="仿宋_GB2312"/>
      <w:kern w:val="2"/>
      <w:sz w:val="32"/>
      <w:szCs w:val="32"/>
    </w:rPr>
  </w:style>
  <w:style w:type="paragraph" w:customStyle="1" w:styleId="TOC1">
    <w:name w:val="TOC 标题1"/>
    <w:basedOn w:val="1"/>
    <w:next w:val="a"/>
    <w:uiPriority w:val="99"/>
    <w:rsid w:val="00371222"/>
    <w:pPr>
      <w:widowControl/>
      <w:spacing w:before="480" w:after="0" w:line="276" w:lineRule="auto"/>
      <w:jc w:val="left"/>
      <w:outlineLvl w:val="9"/>
    </w:pPr>
    <w:rPr>
      <w:rFonts w:ascii="Calibri Light" w:eastAsia="宋体" w:hAnsi="Calibri Light" w:cs="Calibri Light"/>
      <w:color w:val="2E74B5"/>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9126">
      <w:bodyDiv w:val="1"/>
      <w:marLeft w:val="0"/>
      <w:marRight w:val="0"/>
      <w:marTop w:val="0"/>
      <w:marBottom w:val="0"/>
      <w:divBdr>
        <w:top w:val="none" w:sz="0" w:space="0" w:color="auto"/>
        <w:left w:val="none" w:sz="0" w:space="0" w:color="auto"/>
        <w:bottom w:val="none" w:sz="0" w:space="0" w:color="auto"/>
        <w:right w:val="none" w:sz="0" w:space="0" w:color="auto"/>
      </w:divBdr>
      <w:divsChild>
        <w:div w:id="415782947">
          <w:marLeft w:val="0"/>
          <w:marRight w:val="0"/>
          <w:marTop w:val="0"/>
          <w:marBottom w:val="0"/>
          <w:divBdr>
            <w:top w:val="none" w:sz="0" w:space="0" w:color="auto"/>
            <w:left w:val="none" w:sz="0" w:space="0" w:color="auto"/>
            <w:bottom w:val="none" w:sz="0" w:space="0" w:color="auto"/>
            <w:right w:val="none" w:sz="0" w:space="0" w:color="auto"/>
          </w:divBdr>
        </w:div>
      </w:divsChild>
    </w:div>
    <w:div w:id="1584223471">
      <w:bodyDiv w:val="1"/>
      <w:marLeft w:val="0"/>
      <w:marRight w:val="0"/>
      <w:marTop w:val="0"/>
      <w:marBottom w:val="0"/>
      <w:divBdr>
        <w:top w:val="none" w:sz="0" w:space="0" w:color="auto"/>
        <w:left w:val="none" w:sz="0" w:space="0" w:color="auto"/>
        <w:bottom w:val="none" w:sz="0" w:space="0" w:color="auto"/>
        <w:right w:val="none" w:sz="0" w:space="0" w:color="auto"/>
      </w:divBdr>
      <w:divsChild>
        <w:div w:id="79826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AEFC-2706-45F7-9391-1649D4B3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20</Pages>
  <Words>1370</Words>
  <Characters>7814</Characters>
  <Application>Microsoft Office Word</Application>
  <DocSecurity>0</DocSecurity>
  <Lines>65</Lines>
  <Paragraphs>18</Paragraphs>
  <ScaleCrop>false</ScaleCrop>
  <Company>Sky123.Org</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206</cp:revision>
  <cp:lastPrinted>2020-10-18T11:45:00Z</cp:lastPrinted>
  <dcterms:created xsi:type="dcterms:W3CDTF">2020-07-19T08:35:00Z</dcterms:created>
  <dcterms:modified xsi:type="dcterms:W3CDTF">2020-10-19T05:48:00Z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